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169D" w:rsidRPr="008D0AB8" w:rsidRDefault="00B9169D" w:rsidP="008D0AB8">
      <w:pPr>
        <w:spacing w:line="240" w:lineRule="auto"/>
        <w:jc w:val="both"/>
        <w:rPr>
          <w:rFonts w:ascii="Rockwell" w:hAnsi="Rockwell" w:cs="Tahoma"/>
          <w:b/>
          <w:sz w:val="28"/>
          <w:szCs w:val="28"/>
        </w:rPr>
      </w:pPr>
      <w:r w:rsidRPr="008D0AB8">
        <w:rPr>
          <w:rFonts w:ascii="Rockwell" w:hAnsi="Rockwell" w:cs="Tahoma"/>
          <w:b/>
          <w:sz w:val="28"/>
          <w:szCs w:val="28"/>
        </w:rPr>
        <w:t>MINUTES OF A MEETING OF THE MANAGEMENT COMMITTEE OF THE PEARLY BEACH RATEPAYERS’ ASS</w:t>
      </w:r>
      <w:r w:rsidR="008226B5" w:rsidRPr="008D0AB8">
        <w:rPr>
          <w:rFonts w:ascii="Rockwell" w:hAnsi="Rockwell" w:cs="Tahoma"/>
          <w:b/>
          <w:sz w:val="28"/>
          <w:szCs w:val="28"/>
        </w:rPr>
        <w:t>OCIATION HELD AT 16h30</w:t>
      </w:r>
      <w:r w:rsidR="008D0AB8" w:rsidRPr="008D0AB8">
        <w:rPr>
          <w:rFonts w:ascii="Rockwell" w:hAnsi="Rockwell" w:cs="Tahoma"/>
          <w:b/>
          <w:sz w:val="28"/>
          <w:szCs w:val="28"/>
        </w:rPr>
        <w:t>,</w:t>
      </w:r>
      <w:r w:rsidR="008226B5" w:rsidRPr="008D0AB8">
        <w:rPr>
          <w:rFonts w:ascii="Rockwell" w:hAnsi="Rockwell" w:cs="Tahoma"/>
          <w:b/>
          <w:sz w:val="28"/>
          <w:szCs w:val="28"/>
        </w:rPr>
        <w:t xml:space="preserve"> ON 4</w:t>
      </w:r>
      <w:r w:rsidR="00F306B0" w:rsidRPr="008D0AB8">
        <w:rPr>
          <w:rFonts w:ascii="Rockwell" w:hAnsi="Rockwell" w:cs="Tahoma"/>
          <w:b/>
          <w:sz w:val="28"/>
          <w:szCs w:val="28"/>
          <w:vertAlign w:val="superscript"/>
        </w:rPr>
        <w:t xml:space="preserve"> </w:t>
      </w:r>
      <w:r w:rsidR="008226B5" w:rsidRPr="008D0AB8">
        <w:rPr>
          <w:rFonts w:ascii="Rockwell" w:hAnsi="Rockwell" w:cs="Tahoma"/>
          <w:b/>
          <w:sz w:val="28"/>
          <w:szCs w:val="28"/>
        </w:rPr>
        <w:t>SEPTEMBER</w:t>
      </w:r>
      <w:r w:rsidRPr="008D0AB8">
        <w:rPr>
          <w:rFonts w:ascii="Rockwell" w:hAnsi="Rockwell" w:cs="Tahoma"/>
          <w:b/>
          <w:sz w:val="28"/>
          <w:szCs w:val="28"/>
        </w:rPr>
        <w:t xml:space="preserve"> 2025</w:t>
      </w:r>
      <w:r w:rsidR="008D0AB8" w:rsidRPr="008D0AB8">
        <w:rPr>
          <w:rFonts w:ascii="Rockwell" w:hAnsi="Rockwell" w:cs="Tahoma"/>
          <w:b/>
          <w:sz w:val="28"/>
          <w:szCs w:val="28"/>
        </w:rPr>
        <w:t>,</w:t>
      </w:r>
      <w:r w:rsidRPr="008D0AB8">
        <w:rPr>
          <w:rFonts w:ascii="Rockwell" w:hAnsi="Rockwell" w:cs="Tahoma"/>
          <w:b/>
          <w:sz w:val="28"/>
          <w:szCs w:val="28"/>
        </w:rPr>
        <w:t xml:space="preserve"> AT THE ANGLING CLUB  </w:t>
      </w:r>
    </w:p>
    <w:p w:rsidR="008D0AB8" w:rsidRDefault="008D0AB8" w:rsidP="008D0AB8">
      <w:pPr>
        <w:pStyle w:val="NoSpacing"/>
        <w:jc w:val="both"/>
        <w:rPr>
          <w:rFonts w:ascii="Rockwell" w:hAnsi="Rockwell" w:cs="Tahoma"/>
          <w:sz w:val="28"/>
          <w:szCs w:val="28"/>
        </w:rPr>
      </w:pPr>
    </w:p>
    <w:p w:rsidR="00B9169D" w:rsidRPr="008D0AB8" w:rsidRDefault="00B9169D" w:rsidP="008D0AB8">
      <w:pPr>
        <w:pStyle w:val="NoSpacing"/>
        <w:jc w:val="both"/>
        <w:rPr>
          <w:rFonts w:ascii="Rockwell" w:hAnsi="Rockwell" w:cs="Tahoma"/>
          <w:sz w:val="28"/>
          <w:szCs w:val="28"/>
        </w:rPr>
      </w:pPr>
      <w:r w:rsidRPr="008D0AB8">
        <w:rPr>
          <w:rFonts w:ascii="Rockwell" w:hAnsi="Rockwell" w:cs="Tahoma"/>
          <w:sz w:val="28"/>
          <w:szCs w:val="28"/>
        </w:rPr>
        <w:t xml:space="preserve">The Chairperson welcomed everyone and Alderman Coetzee opened in prayer. </w:t>
      </w:r>
    </w:p>
    <w:p w:rsidR="00B9169D" w:rsidRPr="008D0AB8" w:rsidRDefault="00B9169D" w:rsidP="008D0AB8">
      <w:pPr>
        <w:pStyle w:val="NoSpacing"/>
        <w:jc w:val="both"/>
        <w:rPr>
          <w:rFonts w:ascii="Rockwell" w:hAnsi="Rockwell" w:cs="Tahoma"/>
          <w:b/>
          <w:sz w:val="28"/>
          <w:szCs w:val="28"/>
        </w:rPr>
      </w:pPr>
    </w:p>
    <w:p w:rsidR="00B9169D" w:rsidRPr="008D0AB8" w:rsidRDefault="00B9169D" w:rsidP="008D0AB8">
      <w:pPr>
        <w:pStyle w:val="NoSpacing"/>
        <w:jc w:val="both"/>
        <w:rPr>
          <w:rFonts w:ascii="Rockwell" w:hAnsi="Rockwell" w:cs="Tahoma"/>
          <w:sz w:val="28"/>
          <w:szCs w:val="28"/>
        </w:rPr>
      </w:pPr>
      <w:r w:rsidRPr="008D0AB8">
        <w:rPr>
          <w:rFonts w:ascii="Rockwell" w:hAnsi="Rockwell" w:cs="Tahoma"/>
          <w:b/>
          <w:sz w:val="28"/>
          <w:szCs w:val="28"/>
        </w:rPr>
        <w:t>PRESENT</w:t>
      </w:r>
      <w:r w:rsidRPr="008D0AB8">
        <w:rPr>
          <w:rFonts w:ascii="Rockwell" w:hAnsi="Rockwell" w:cs="Tahoma"/>
          <w:b/>
          <w:sz w:val="28"/>
          <w:szCs w:val="28"/>
        </w:rPr>
        <w:tab/>
      </w:r>
      <w:r w:rsidRPr="008D0AB8">
        <w:rPr>
          <w:rFonts w:ascii="Rockwell" w:hAnsi="Rockwell" w:cs="Tahoma"/>
          <w:sz w:val="28"/>
          <w:szCs w:val="28"/>
        </w:rPr>
        <w:tab/>
        <w:t>:</w:t>
      </w:r>
      <w:r w:rsidRPr="008D0AB8">
        <w:rPr>
          <w:rFonts w:ascii="Rockwell" w:hAnsi="Rockwell" w:cs="Tahoma"/>
          <w:sz w:val="28"/>
          <w:szCs w:val="28"/>
        </w:rPr>
        <w:tab/>
        <w:t xml:space="preserve">Cllr Steven Fourie, Alderman </w:t>
      </w:r>
      <w:r w:rsidR="008D0AB8">
        <w:rPr>
          <w:rFonts w:ascii="Rockwell" w:hAnsi="Rockwell" w:cs="Tahoma"/>
          <w:sz w:val="28"/>
          <w:szCs w:val="28"/>
        </w:rPr>
        <w:t xml:space="preserve">Dudley </w:t>
      </w:r>
      <w:r w:rsidRPr="008D0AB8">
        <w:rPr>
          <w:rFonts w:ascii="Rockwell" w:hAnsi="Rockwell" w:cs="Tahoma"/>
          <w:sz w:val="28"/>
          <w:szCs w:val="28"/>
        </w:rPr>
        <w:t xml:space="preserve">Coetzee, </w:t>
      </w:r>
      <w:r w:rsidR="008D0AB8">
        <w:rPr>
          <w:rFonts w:ascii="Rockwell" w:hAnsi="Rockwell" w:cs="Tahoma"/>
          <w:sz w:val="28"/>
          <w:szCs w:val="28"/>
        </w:rPr>
        <w:tab/>
      </w:r>
      <w:r w:rsidR="008D0AB8">
        <w:rPr>
          <w:rFonts w:ascii="Rockwell" w:hAnsi="Rockwell" w:cs="Tahoma"/>
          <w:sz w:val="28"/>
          <w:szCs w:val="28"/>
        </w:rPr>
        <w:tab/>
      </w:r>
      <w:r w:rsidR="008D0AB8">
        <w:rPr>
          <w:rFonts w:ascii="Rockwell" w:hAnsi="Rockwell" w:cs="Tahoma"/>
          <w:sz w:val="28"/>
          <w:szCs w:val="28"/>
        </w:rPr>
        <w:tab/>
      </w:r>
      <w:r w:rsidR="008D0AB8">
        <w:rPr>
          <w:rFonts w:ascii="Rockwell" w:hAnsi="Rockwell" w:cs="Tahoma"/>
          <w:sz w:val="28"/>
          <w:szCs w:val="28"/>
        </w:rPr>
        <w:tab/>
      </w:r>
      <w:r w:rsidR="008D0AB8">
        <w:rPr>
          <w:rFonts w:ascii="Rockwell" w:hAnsi="Rockwell" w:cs="Tahoma"/>
          <w:sz w:val="28"/>
          <w:szCs w:val="28"/>
        </w:rPr>
        <w:tab/>
      </w:r>
      <w:r w:rsidRPr="008D0AB8">
        <w:rPr>
          <w:rFonts w:ascii="Rockwell" w:hAnsi="Rockwell" w:cs="Tahoma"/>
          <w:i/>
          <w:sz w:val="28"/>
          <w:szCs w:val="28"/>
        </w:rPr>
        <w:t>(</w:t>
      </w:r>
      <w:r w:rsidR="008547A5" w:rsidRPr="008D0AB8">
        <w:rPr>
          <w:rFonts w:ascii="Rockwell" w:hAnsi="Rockwell" w:cs="Tahoma"/>
          <w:i/>
          <w:sz w:val="28"/>
          <w:szCs w:val="28"/>
        </w:rPr>
        <w:t xml:space="preserve">both </w:t>
      </w:r>
      <w:r w:rsidR="008D0AB8">
        <w:rPr>
          <w:rFonts w:ascii="Rockwell" w:hAnsi="Rockwell" w:cs="Tahoma"/>
          <w:i/>
          <w:sz w:val="28"/>
          <w:szCs w:val="28"/>
        </w:rPr>
        <w:t xml:space="preserve">ex officio);  </w:t>
      </w:r>
      <w:r w:rsidR="008547A5" w:rsidRPr="008D0AB8">
        <w:rPr>
          <w:rFonts w:ascii="Rockwell" w:hAnsi="Rockwell" w:cs="Tahoma"/>
          <w:sz w:val="28"/>
          <w:szCs w:val="28"/>
        </w:rPr>
        <w:t>Mr</w:t>
      </w:r>
      <w:r w:rsidRPr="008D0AB8">
        <w:rPr>
          <w:rFonts w:ascii="Rockwell" w:hAnsi="Rockwell" w:cs="Tahoma"/>
          <w:i/>
          <w:sz w:val="28"/>
          <w:szCs w:val="28"/>
        </w:rPr>
        <w:t xml:space="preserve"> </w:t>
      </w:r>
      <w:r w:rsidR="001D389D" w:rsidRPr="008D0AB8">
        <w:rPr>
          <w:rFonts w:ascii="Rockwell" w:hAnsi="Rockwell" w:cs="Tahoma"/>
          <w:sz w:val="28"/>
          <w:szCs w:val="28"/>
        </w:rPr>
        <w:t>Jacques le Roux</w:t>
      </w:r>
      <w:r w:rsidRPr="008D0AB8">
        <w:rPr>
          <w:rFonts w:ascii="Rockwell" w:hAnsi="Rockwell" w:cs="Tahoma"/>
          <w:sz w:val="28"/>
          <w:szCs w:val="28"/>
        </w:rPr>
        <w:tab/>
      </w:r>
      <w:r w:rsidRPr="008D0AB8">
        <w:rPr>
          <w:rFonts w:ascii="Rockwell" w:hAnsi="Rockwell" w:cs="Tahoma"/>
          <w:sz w:val="28"/>
          <w:szCs w:val="28"/>
        </w:rPr>
        <w:tab/>
      </w:r>
      <w:r w:rsidRPr="008D0AB8">
        <w:rPr>
          <w:rFonts w:ascii="Rockwell" w:hAnsi="Rockwell" w:cs="Tahoma"/>
          <w:sz w:val="28"/>
          <w:szCs w:val="28"/>
        </w:rPr>
        <w:tab/>
      </w:r>
    </w:p>
    <w:p w:rsidR="008D0AB8" w:rsidRDefault="00B9169D" w:rsidP="008D0AB8">
      <w:pPr>
        <w:pStyle w:val="NoSpacing"/>
        <w:jc w:val="both"/>
        <w:rPr>
          <w:rFonts w:ascii="Rockwell" w:hAnsi="Rockwell" w:cs="Tahoma"/>
          <w:sz w:val="28"/>
          <w:szCs w:val="28"/>
        </w:rPr>
      </w:pPr>
      <w:r w:rsidRPr="008D0AB8">
        <w:rPr>
          <w:rFonts w:ascii="Rockwell" w:hAnsi="Rockwell" w:cs="Tahoma"/>
          <w:i/>
          <w:sz w:val="28"/>
          <w:szCs w:val="28"/>
        </w:rPr>
        <w:tab/>
      </w:r>
      <w:r w:rsidRPr="008D0AB8">
        <w:rPr>
          <w:rFonts w:ascii="Rockwell" w:hAnsi="Rockwell" w:cs="Tahoma"/>
          <w:i/>
          <w:sz w:val="28"/>
          <w:szCs w:val="28"/>
        </w:rPr>
        <w:tab/>
      </w:r>
      <w:r w:rsidRPr="008D0AB8">
        <w:rPr>
          <w:rFonts w:ascii="Rockwell" w:hAnsi="Rockwell" w:cs="Tahoma"/>
          <w:i/>
          <w:sz w:val="28"/>
          <w:szCs w:val="28"/>
        </w:rPr>
        <w:tab/>
      </w:r>
      <w:r w:rsidRPr="008D0AB8">
        <w:rPr>
          <w:rFonts w:ascii="Rockwell" w:hAnsi="Rockwell" w:cs="Tahoma"/>
          <w:i/>
          <w:sz w:val="28"/>
          <w:szCs w:val="28"/>
        </w:rPr>
        <w:tab/>
      </w:r>
      <w:r w:rsidRPr="008D0AB8">
        <w:rPr>
          <w:rFonts w:ascii="Rockwell" w:hAnsi="Rockwell" w:cs="Tahoma"/>
          <w:sz w:val="28"/>
          <w:szCs w:val="28"/>
        </w:rPr>
        <w:t>M</w:t>
      </w:r>
      <w:r w:rsidR="008547A5" w:rsidRPr="008D0AB8">
        <w:rPr>
          <w:rFonts w:ascii="Rockwell" w:hAnsi="Rockwell" w:cs="Tahoma"/>
          <w:sz w:val="28"/>
          <w:szCs w:val="28"/>
        </w:rPr>
        <w:t>esdames</w:t>
      </w:r>
      <w:r w:rsidR="001D389D" w:rsidRPr="008D0AB8">
        <w:rPr>
          <w:rFonts w:ascii="Rockwell" w:hAnsi="Rockwell" w:cs="Tahoma"/>
          <w:sz w:val="28"/>
          <w:szCs w:val="28"/>
        </w:rPr>
        <w:t xml:space="preserve"> Shirley Coetzee, </w:t>
      </w:r>
      <w:r w:rsidR="008D0AB8" w:rsidRPr="008D0AB8">
        <w:rPr>
          <w:rFonts w:ascii="Rockwell" w:hAnsi="Rockwell" w:cs="Tahoma"/>
          <w:sz w:val="28"/>
          <w:szCs w:val="28"/>
        </w:rPr>
        <w:t xml:space="preserve">Nelia Muller </w:t>
      </w:r>
    </w:p>
    <w:p w:rsidR="00B9169D" w:rsidRPr="008D0AB8" w:rsidRDefault="008D0AB8" w:rsidP="008D0AB8">
      <w:pPr>
        <w:pStyle w:val="NoSpacing"/>
        <w:jc w:val="both"/>
        <w:rPr>
          <w:rFonts w:ascii="Rockwell" w:hAnsi="Rockwell" w:cs="Tahoma"/>
          <w:sz w:val="28"/>
          <w:szCs w:val="28"/>
        </w:rPr>
      </w:pPr>
      <w:r>
        <w:rPr>
          <w:rFonts w:ascii="Rockwell" w:hAnsi="Rockwell" w:cs="Tahoma"/>
          <w:sz w:val="28"/>
          <w:szCs w:val="28"/>
        </w:rPr>
        <w:tab/>
      </w:r>
      <w:r>
        <w:rPr>
          <w:rFonts w:ascii="Rockwell" w:hAnsi="Rockwell" w:cs="Tahoma"/>
          <w:sz w:val="28"/>
          <w:szCs w:val="28"/>
        </w:rPr>
        <w:tab/>
      </w:r>
      <w:r>
        <w:rPr>
          <w:rFonts w:ascii="Rockwell" w:hAnsi="Rockwell" w:cs="Tahoma"/>
          <w:sz w:val="28"/>
          <w:szCs w:val="28"/>
        </w:rPr>
        <w:tab/>
      </w:r>
      <w:r>
        <w:rPr>
          <w:rFonts w:ascii="Rockwell" w:hAnsi="Rockwell" w:cs="Tahoma"/>
          <w:sz w:val="28"/>
          <w:szCs w:val="28"/>
        </w:rPr>
        <w:tab/>
      </w:r>
      <w:r w:rsidRPr="008D0AB8">
        <w:rPr>
          <w:rFonts w:ascii="Rockwell" w:hAnsi="Rockwell" w:cs="Tahoma"/>
          <w:sz w:val="28"/>
          <w:szCs w:val="28"/>
        </w:rPr>
        <w:t>&amp;</w:t>
      </w:r>
      <w:r>
        <w:rPr>
          <w:rFonts w:ascii="Rockwell" w:hAnsi="Rockwell" w:cs="Tahoma"/>
          <w:sz w:val="28"/>
          <w:szCs w:val="28"/>
        </w:rPr>
        <w:t xml:space="preserve"> </w:t>
      </w:r>
      <w:r w:rsidR="00082539">
        <w:rPr>
          <w:rFonts w:ascii="Rockwell" w:hAnsi="Rockwell" w:cs="Tahoma"/>
          <w:sz w:val="28"/>
          <w:szCs w:val="28"/>
        </w:rPr>
        <w:t>Vivienne Burton-Moore</w:t>
      </w:r>
    </w:p>
    <w:p w:rsidR="00B9169D" w:rsidRPr="008D0AB8" w:rsidRDefault="008226B5" w:rsidP="008D0AB8">
      <w:pPr>
        <w:pStyle w:val="NoSpacing"/>
        <w:jc w:val="both"/>
        <w:rPr>
          <w:rFonts w:ascii="Rockwell" w:hAnsi="Rockwell" w:cs="Tahoma"/>
          <w:sz w:val="28"/>
          <w:szCs w:val="28"/>
        </w:rPr>
      </w:pPr>
      <w:r w:rsidRPr="008D0AB8">
        <w:rPr>
          <w:rFonts w:ascii="Rockwell" w:hAnsi="Rockwell" w:cs="Tahoma"/>
          <w:sz w:val="28"/>
          <w:szCs w:val="28"/>
        </w:rPr>
        <w:tab/>
      </w:r>
      <w:r w:rsidRPr="008D0AB8">
        <w:rPr>
          <w:rFonts w:ascii="Rockwell" w:hAnsi="Rockwell" w:cs="Tahoma"/>
          <w:sz w:val="28"/>
          <w:szCs w:val="28"/>
        </w:rPr>
        <w:tab/>
      </w:r>
      <w:r w:rsidRPr="008D0AB8">
        <w:rPr>
          <w:rFonts w:ascii="Rockwell" w:hAnsi="Rockwell" w:cs="Tahoma"/>
          <w:sz w:val="28"/>
          <w:szCs w:val="28"/>
        </w:rPr>
        <w:tab/>
      </w:r>
      <w:r w:rsidRPr="008D0AB8">
        <w:rPr>
          <w:rFonts w:ascii="Rockwell" w:hAnsi="Rockwell" w:cs="Tahoma"/>
          <w:sz w:val="28"/>
          <w:szCs w:val="28"/>
        </w:rPr>
        <w:tab/>
      </w:r>
      <w:r w:rsidR="00B9169D" w:rsidRPr="008D0AB8">
        <w:rPr>
          <w:rFonts w:ascii="Rockwell" w:hAnsi="Rockwell" w:cs="Tahoma"/>
          <w:sz w:val="28"/>
          <w:szCs w:val="28"/>
        </w:rPr>
        <w:tab/>
      </w:r>
      <w:r w:rsidR="00B9169D" w:rsidRPr="008D0AB8">
        <w:rPr>
          <w:rFonts w:ascii="Rockwell" w:hAnsi="Rockwell" w:cs="Tahoma"/>
          <w:sz w:val="28"/>
          <w:szCs w:val="28"/>
        </w:rPr>
        <w:tab/>
      </w:r>
      <w:r w:rsidR="00B9169D" w:rsidRPr="008D0AB8">
        <w:rPr>
          <w:rFonts w:ascii="Rockwell" w:hAnsi="Rockwell" w:cs="Tahoma"/>
          <w:sz w:val="28"/>
          <w:szCs w:val="28"/>
        </w:rPr>
        <w:tab/>
      </w:r>
      <w:r w:rsidR="00B9169D" w:rsidRPr="008D0AB8">
        <w:rPr>
          <w:rFonts w:ascii="Rockwell" w:hAnsi="Rockwell" w:cs="Tahoma"/>
          <w:sz w:val="28"/>
          <w:szCs w:val="28"/>
        </w:rPr>
        <w:tab/>
      </w:r>
      <w:r w:rsidR="00B9169D" w:rsidRPr="008D0AB8">
        <w:rPr>
          <w:rFonts w:ascii="Rockwell" w:hAnsi="Rockwell" w:cs="Tahoma"/>
          <w:sz w:val="28"/>
          <w:szCs w:val="28"/>
        </w:rPr>
        <w:tab/>
      </w:r>
      <w:r w:rsidR="00B9169D" w:rsidRPr="008D0AB8">
        <w:rPr>
          <w:rFonts w:ascii="Rockwell" w:hAnsi="Rockwell" w:cs="Tahoma"/>
          <w:sz w:val="28"/>
          <w:szCs w:val="28"/>
        </w:rPr>
        <w:tab/>
      </w:r>
      <w:r w:rsidR="00B9169D" w:rsidRPr="008D0AB8">
        <w:rPr>
          <w:rFonts w:ascii="Rockwell" w:hAnsi="Rockwell" w:cs="Tahoma"/>
          <w:sz w:val="28"/>
          <w:szCs w:val="28"/>
        </w:rPr>
        <w:tab/>
      </w:r>
      <w:r w:rsidR="00B9169D" w:rsidRPr="008D0AB8">
        <w:rPr>
          <w:rFonts w:ascii="Rockwell" w:hAnsi="Rockwell" w:cs="Tahoma"/>
          <w:sz w:val="28"/>
          <w:szCs w:val="28"/>
        </w:rPr>
        <w:tab/>
      </w:r>
      <w:r w:rsidR="00B9169D" w:rsidRPr="008D0AB8">
        <w:rPr>
          <w:rFonts w:ascii="Rockwell" w:hAnsi="Rockwell" w:cs="Tahoma"/>
          <w:sz w:val="28"/>
          <w:szCs w:val="28"/>
        </w:rPr>
        <w:tab/>
      </w:r>
      <w:r w:rsidR="00B9169D" w:rsidRPr="008D0AB8">
        <w:rPr>
          <w:rFonts w:ascii="Rockwell" w:hAnsi="Rockwell" w:cs="Tahoma"/>
          <w:sz w:val="28"/>
          <w:szCs w:val="28"/>
        </w:rPr>
        <w:tab/>
      </w:r>
    </w:p>
    <w:p w:rsidR="00B9169D" w:rsidRPr="008D0AB8" w:rsidRDefault="00B9169D" w:rsidP="008D0AB8">
      <w:pPr>
        <w:spacing w:line="240" w:lineRule="auto"/>
        <w:jc w:val="both"/>
        <w:rPr>
          <w:rFonts w:ascii="Rockwell" w:hAnsi="Rockwell" w:cs="Tahoma"/>
          <w:sz w:val="28"/>
          <w:szCs w:val="28"/>
        </w:rPr>
      </w:pPr>
      <w:r w:rsidRPr="008D0AB8">
        <w:rPr>
          <w:rFonts w:ascii="Rockwell" w:hAnsi="Rockwell" w:cs="Tahoma"/>
          <w:b/>
          <w:sz w:val="28"/>
          <w:szCs w:val="28"/>
        </w:rPr>
        <w:t>APOLOGIES</w:t>
      </w:r>
      <w:r w:rsidRPr="008D0AB8">
        <w:rPr>
          <w:rFonts w:ascii="Rockwell" w:hAnsi="Rockwell" w:cs="Tahoma"/>
          <w:sz w:val="28"/>
          <w:szCs w:val="28"/>
        </w:rPr>
        <w:tab/>
        <w:t>:</w:t>
      </w:r>
      <w:r w:rsidRPr="008D0AB8">
        <w:rPr>
          <w:rFonts w:ascii="Rockwell" w:hAnsi="Rockwell" w:cs="Tahoma"/>
          <w:sz w:val="28"/>
          <w:szCs w:val="28"/>
        </w:rPr>
        <w:tab/>
      </w:r>
      <w:r w:rsidR="008547A5" w:rsidRPr="008D0AB8">
        <w:rPr>
          <w:rFonts w:ascii="Rockwell" w:hAnsi="Rockwell" w:cs="Tahoma"/>
          <w:sz w:val="28"/>
          <w:szCs w:val="28"/>
        </w:rPr>
        <w:t xml:space="preserve">Ms </w:t>
      </w:r>
      <w:r w:rsidR="008226B5" w:rsidRPr="008D0AB8">
        <w:rPr>
          <w:rFonts w:ascii="Rockwell" w:hAnsi="Rockwell" w:cs="Tahoma"/>
          <w:sz w:val="28"/>
          <w:szCs w:val="28"/>
        </w:rPr>
        <w:t>Wilma Brent</w:t>
      </w:r>
    </w:p>
    <w:p w:rsidR="008D0AB8" w:rsidRPr="008D0AB8" w:rsidRDefault="008D0AB8" w:rsidP="008D0AB8">
      <w:pPr>
        <w:spacing w:line="240" w:lineRule="auto"/>
        <w:jc w:val="both"/>
        <w:rPr>
          <w:rFonts w:ascii="Rockwell" w:hAnsi="Rockwell" w:cs="Tahoma"/>
          <w:b/>
          <w:sz w:val="28"/>
          <w:szCs w:val="28"/>
        </w:rPr>
      </w:pPr>
    </w:p>
    <w:p w:rsidR="008D0AB8" w:rsidRPr="008D0AB8" w:rsidRDefault="008D0AB8" w:rsidP="008D0AB8">
      <w:pPr>
        <w:spacing w:line="240" w:lineRule="auto"/>
        <w:jc w:val="both"/>
        <w:rPr>
          <w:rFonts w:ascii="Rockwell" w:hAnsi="Rockwell" w:cs="Tahoma"/>
          <w:b/>
          <w:sz w:val="28"/>
          <w:szCs w:val="28"/>
        </w:rPr>
      </w:pPr>
      <w:r w:rsidRPr="008D0AB8">
        <w:rPr>
          <w:rFonts w:ascii="Rockwell" w:hAnsi="Rockwell" w:cs="Tahoma"/>
          <w:b/>
          <w:sz w:val="28"/>
          <w:szCs w:val="28"/>
        </w:rPr>
        <w:t>APPROVAL OF MINUTES</w:t>
      </w:r>
    </w:p>
    <w:p w:rsidR="008D0AB8" w:rsidRDefault="008226B5" w:rsidP="008D0AB8">
      <w:pPr>
        <w:spacing w:after="0" w:line="240" w:lineRule="auto"/>
        <w:jc w:val="both"/>
        <w:rPr>
          <w:rFonts w:ascii="Rockwell" w:hAnsi="Rockwell" w:cs="Tahoma"/>
          <w:sz w:val="28"/>
          <w:szCs w:val="28"/>
        </w:rPr>
      </w:pPr>
      <w:r w:rsidRPr="008D0AB8">
        <w:rPr>
          <w:rFonts w:ascii="Rockwell" w:hAnsi="Rockwell" w:cs="Tahoma"/>
          <w:sz w:val="28"/>
          <w:szCs w:val="28"/>
        </w:rPr>
        <w:t>The June</w:t>
      </w:r>
      <w:r w:rsidR="001D389D" w:rsidRPr="008D0AB8">
        <w:rPr>
          <w:rFonts w:ascii="Rockwell" w:hAnsi="Rockwell" w:cs="Tahoma"/>
          <w:sz w:val="28"/>
          <w:szCs w:val="28"/>
        </w:rPr>
        <w:t xml:space="preserve"> 2025</w:t>
      </w:r>
      <w:r w:rsidR="00B9169D" w:rsidRPr="008D0AB8">
        <w:rPr>
          <w:rFonts w:ascii="Rockwell" w:hAnsi="Rockwell" w:cs="Tahoma"/>
          <w:sz w:val="28"/>
          <w:szCs w:val="28"/>
        </w:rPr>
        <w:t xml:space="preserve"> minutes were approv</w:t>
      </w:r>
      <w:r w:rsidRPr="008D0AB8">
        <w:rPr>
          <w:rFonts w:ascii="Rockwell" w:hAnsi="Rockwell" w:cs="Tahoma"/>
          <w:sz w:val="28"/>
          <w:szCs w:val="28"/>
        </w:rPr>
        <w:t xml:space="preserve">ed. </w:t>
      </w:r>
    </w:p>
    <w:p w:rsidR="0013101D" w:rsidRPr="008D0AB8" w:rsidRDefault="008226B5" w:rsidP="008D0AB8">
      <w:pPr>
        <w:spacing w:line="240" w:lineRule="auto"/>
        <w:jc w:val="both"/>
        <w:rPr>
          <w:rFonts w:ascii="Rockwell" w:hAnsi="Rockwell" w:cs="Tahoma"/>
          <w:sz w:val="28"/>
          <w:szCs w:val="28"/>
        </w:rPr>
      </w:pPr>
      <w:r w:rsidRPr="008D0AB8">
        <w:rPr>
          <w:rFonts w:ascii="Rockwell" w:hAnsi="Rockwell" w:cs="Tahoma"/>
          <w:sz w:val="28"/>
          <w:szCs w:val="28"/>
        </w:rPr>
        <w:t xml:space="preserve">Proposed by Jacques </w:t>
      </w:r>
      <w:r w:rsidR="008547A5" w:rsidRPr="008D0AB8">
        <w:rPr>
          <w:rFonts w:ascii="Rockwell" w:hAnsi="Rockwell" w:cs="Tahoma"/>
          <w:sz w:val="28"/>
          <w:szCs w:val="28"/>
        </w:rPr>
        <w:t>and seconded by Nelia.</w:t>
      </w:r>
    </w:p>
    <w:p w:rsidR="008D0AB8" w:rsidRDefault="008D0AB8" w:rsidP="008D0AB8">
      <w:pPr>
        <w:spacing w:line="240" w:lineRule="auto"/>
        <w:jc w:val="both"/>
        <w:rPr>
          <w:rFonts w:ascii="Rockwell" w:hAnsi="Rockwell" w:cs="Tahoma"/>
          <w:b/>
          <w:sz w:val="28"/>
          <w:szCs w:val="28"/>
        </w:rPr>
      </w:pPr>
    </w:p>
    <w:p w:rsidR="00B9169D" w:rsidRPr="008D0AB8" w:rsidRDefault="00B9169D" w:rsidP="008D0AB8">
      <w:pPr>
        <w:spacing w:line="240" w:lineRule="auto"/>
        <w:jc w:val="both"/>
        <w:rPr>
          <w:rFonts w:ascii="Rockwell" w:hAnsi="Rockwell" w:cs="Tahoma"/>
          <w:b/>
          <w:sz w:val="28"/>
          <w:szCs w:val="28"/>
        </w:rPr>
      </w:pPr>
      <w:r w:rsidRPr="008D0AB8">
        <w:rPr>
          <w:rFonts w:ascii="Rockwell" w:hAnsi="Rockwell" w:cs="Tahoma"/>
          <w:b/>
          <w:sz w:val="28"/>
          <w:szCs w:val="28"/>
        </w:rPr>
        <w:t>MATTERS ARISING FROM THE PREVIOUS MINUTES</w:t>
      </w:r>
    </w:p>
    <w:p w:rsidR="00B9169D" w:rsidRPr="008D0AB8" w:rsidRDefault="008D0AB8" w:rsidP="008D0AB8">
      <w:pPr>
        <w:spacing w:line="240" w:lineRule="auto"/>
        <w:jc w:val="both"/>
        <w:rPr>
          <w:rFonts w:ascii="Rockwell" w:hAnsi="Rockwell" w:cs="Tahoma"/>
          <w:b/>
          <w:sz w:val="28"/>
          <w:szCs w:val="28"/>
        </w:rPr>
      </w:pPr>
      <w:r>
        <w:rPr>
          <w:rFonts w:ascii="Rockwell" w:hAnsi="Rockwell" w:cs="Tahoma"/>
          <w:b/>
          <w:sz w:val="28"/>
          <w:szCs w:val="28"/>
        </w:rPr>
        <w:t>INFRASTRUCTURE AND MAINTENANCE ISSUES</w:t>
      </w:r>
    </w:p>
    <w:p w:rsidR="008226B5" w:rsidRPr="008D0AB8" w:rsidRDefault="008226B5" w:rsidP="008D0AB8">
      <w:pPr>
        <w:spacing w:after="0" w:line="240" w:lineRule="auto"/>
        <w:jc w:val="both"/>
        <w:rPr>
          <w:rFonts w:ascii="Rockwell" w:hAnsi="Rockwell" w:cs="Tahoma"/>
          <w:sz w:val="28"/>
          <w:szCs w:val="28"/>
        </w:rPr>
      </w:pPr>
      <w:r w:rsidRPr="008D0AB8">
        <w:rPr>
          <w:rFonts w:ascii="Rockwell" w:hAnsi="Rockwell" w:cs="Tahoma"/>
          <w:sz w:val="28"/>
          <w:szCs w:val="28"/>
        </w:rPr>
        <w:t>Plot Clearing – the by-law has changed – the owner can decide which method is used to clear their property.</w:t>
      </w:r>
      <w:r w:rsidR="0034202B">
        <w:rPr>
          <w:rFonts w:ascii="Rockwell" w:hAnsi="Rockwell" w:cs="Tahoma"/>
          <w:sz w:val="28"/>
          <w:szCs w:val="28"/>
        </w:rPr>
        <w:t xml:space="preserve"> </w:t>
      </w:r>
      <w:r w:rsidR="00CC6725">
        <w:rPr>
          <w:rFonts w:ascii="Rockwell" w:hAnsi="Rockwell" w:cs="Tahoma"/>
          <w:sz w:val="28"/>
          <w:szCs w:val="28"/>
        </w:rPr>
        <w:t xml:space="preserve"> </w:t>
      </w:r>
      <w:r w:rsidR="0034202B">
        <w:rPr>
          <w:rFonts w:ascii="Rockwell" w:hAnsi="Rockwell" w:cs="Tahoma"/>
          <w:sz w:val="28"/>
          <w:szCs w:val="28"/>
        </w:rPr>
        <w:t>Alderman Coetzee and Counci</w:t>
      </w:r>
      <w:r w:rsidRPr="008D0AB8">
        <w:rPr>
          <w:rFonts w:ascii="Rockwell" w:hAnsi="Rockwell" w:cs="Tahoma"/>
          <w:sz w:val="28"/>
          <w:szCs w:val="28"/>
        </w:rPr>
        <w:t>lor Fourie will address this at the next Caucus meeting to clarify the by-law.</w:t>
      </w:r>
    </w:p>
    <w:p w:rsidR="008226B5" w:rsidRPr="008D0AB8" w:rsidRDefault="008226B5" w:rsidP="008D0AB8">
      <w:pPr>
        <w:spacing w:after="0" w:line="240" w:lineRule="auto"/>
        <w:jc w:val="both"/>
        <w:rPr>
          <w:rFonts w:ascii="Rockwell" w:hAnsi="Rockwell" w:cs="Tahoma"/>
          <w:sz w:val="28"/>
          <w:szCs w:val="28"/>
        </w:rPr>
      </w:pPr>
    </w:p>
    <w:p w:rsidR="008226B5" w:rsidRPr="008D0AB8" w:rsidRDefault="008226B5" w:rsidP="008D0AB8">
      <w:pPr>
        <w:spacing w:after="0" w:line="240" w:lineRule="auto"/>
        <w:jc w:val="both"/>
        <w:rPr>
          <w:rFonts w:ascii="Rockwell" w:hAnsi="Rockwell" w:cs="Tahoma"/>
          <w:sz w:val="28"/>
          <w:szCs w:val="28"/>
        </w:rPr>
      </w:pPr>
      <w:r w:rsidRPr="008D0AB8">
        <w:rPr>
          <w:rFonts w:ascii="Rockwell" w:hAnsi="Rockwell" w:cs="Tahoma"/>
          <w:sz w:val="28"/>
          <w:szCs w:val="28"/>
        </w:rPr>
        <w:t>Drinking fountain – Jacques will provide an orange</w:t>
      </w:r>
      <w:r w:rsidR="0034202B">
        <w:rPr>
          <w:rFonts w:ascii="Rockwell" w:hAnsi="Rockwell" w:cs="Tahoma"/>
          <w:sz w:val="28"/>
          <w:szCs w:val="28"/>
        </w:rPr>
        <w:t xml:space="preserve"> (polycop)</w:t>
      </w:r>
      <w:r w:rsidRPr="008D0AB8">
        <w:rPr>
          <w:rFonts w:ascii="Rockwell" w:hAnsi="Rockwell" w:cs="Tahoma"/>
          <w:sz w:val="28"/>
          <w:szCs w:val="28"/>
        </w:rPr>
        <w:t xml:space="preserve"> pi</w:t>
      </w:r>
      <w:r w:rsidR="0034202B">
        <w:rPr>
          <w:rFonts w:ascii="Rockwell" w:hAnsi="Rockwell" w:cs="Tahoma"/>
          <w:sz w:val="28"/>
          <w:szCs w:val="28"/>
        </w:rPr>
        <w:t>pe which is required for</w:t>
      </w:r>
      <w:r w:rsidRPr="008D0AB8">
        <w:rPr>
          <w:rFonts w:ascii="Rockwell" w:hAnsi="Rockwell" w:cs="Tahoma"/>
          <w:sz w:val="28"/>
          <w:szCs w:val="28"/>
        </w:rPr>
        <w:t xml:space="preserve"> this project</w:t>
      </w:r>
      <w:r w:rsidR="008547A5" w:rsidRPr="008D0AB8">
        <w:rPr>
          <w:rFonts w:ascii="Rockwell" w:hAnsi="Rockwell" w:cs="Tahoma"/>
          <w:sz w:val="28"/>
          <w:szCs w:val="28"/>
        </w:rPr>
        <w:t xml:space="preserve"> and the muni</w:t>
      </w:r>
      <w:r w:rsidR="0034202B">
        <w:rPr>
          <w:rFonts w:ascii="Rockwell" w:hAnsi="Rockwell" w:cs="Tahoma"/>
          <w:sz w:val="28"/>
          <w:szCs w:val="28"/>
        </w:rPr>
        <w:t>cipality will provide the other material</w:t>
      </w:r>
      <w:r w:rsidR="008547A5" w:rsidRPr="008D0AB8">
        <w:rPr>
          <w:rFonts w:ascii="Rockwell" w:hAnsi="Rockwell" w:cs="Tahoma"/>
          <w:sz w:val="28"/>
          <w:szCs w:val="28"/>
        </w:rPr>
        <w:t>.</w:t>
      </w:r>
    </w:p>
    <w:p w:rsidR="008547A5" w:rsidRPr="008D0AB8" w:rsidRDefault="008547A5" w:rsidP="008D0AB8">
      <w:pPr>
        <w:spacing w:after="0" w:line="240" w:lineRule="auto"/>
        <w:jc w:val="both"/>
        <w:rPr>
          <w:rFonts w:ascii="Rockwell" w:hAnsi="Rockwell" w:cs="Tahoma"/>
          <w:sz w:val="28"/>
          <w:szCs w:val="28"/>
        </w:rPr>
      </w:pPr>
    </w:p>
    <w:p w:rsidR="008226B5" w:rsidRPr="008D0AB8" w:rsidRDefault="008226B5" w:rsidP="008D0AB8">
      <w:pPr>
        <w:spacing w:after="0" w:line="240" w:lineRule="auto"/>
        <w:jc w:val="both"/>
        <w:rPr>
          <w:rFonts w:ascii="Rockwell" w:hAnsi="Rockwell" w:cs="Tahoma"/>
          <w:sz w:val="28"/>
          <w:szCs w:val="28"/>
        </w:rPr>
      </w:pPr>
      <w:r w:rsidRPr="008D0AB8">
        <w:rPr>
          <w:rFonts w:ascii="Rockwell" w:hAnsi="Rockwell" w:cs="Tahoma"/>
          <w:sz w:val="28"/>
          <w:szCs w:val="28"/>
        </w:rPr>
        <w:t>Painting of whale – Materials are on order</w:t>
      </w:r>
      <w:r w:rsidR="008547A5" w:rsidRPr="008D0AB8">
        <w:rPr>
          <w:rFonts w:ascii="Rockwell" w:hAnsi="Rockwell" w:cs="Tahoma"/>
          <w:sz w:val="28"/>
          <w:szCs w:val="28"/>
        </w:rPr>
        <w:t>.</w:t>
      </w:r>
    </w:p>
    <w:p w:rsidR="008547A5" w:rsidRPr="008D0AB8" w:rsidRDefault="008547A5" w:rsidP="008D0AB8">
      <w:pPr>
        <w:spacing w:after="0" w:line="240" w:lineRule="auto"/>
        <w:jc w:val="both"/>
        <w:rPr>
          <w:rFonts w:ascii="Rockwell" w:hAnsi="Rockwell" w:cs="Tahoma"/>
          <w:sz w:val="28"/>
          <w:szCs w:val="28"/>
        </w:rPr>
      </w:pPr>
    </w:p>
    <w:p w:rsidR="008547A5" w:rsidRPr="008D0AB8" w:rsidRDefault="008226B5" w:rsidP="008D0AB8">
      <w:pPr>
        <w:spacing w:after="0" w:line="240" w:lineRule="auto"/>
        <w:jc w:val="both"/>
        <w:rPr>
          <w:rFonts w:ascii="Rockwell" w:hAnsi="Rockwell" w:cs="Tahoma"/>
          <w:sz w:val="28"/>
          <w:szCs w:val="28"/>
        </w:rPr>
      </w:pPr>
      <w:r w:rsidRPr="008D0AB8">
        <w:rPr>
          <w:rFonts w:ascii="Rockwell" w:hAnsi="Rockwell" w:cs="Tahoma"/>
          <w:sz w:val="28"/>
          <w:szCs w:val="28"/>
        </w:rPr>
        <w:t>Replacement of Info Board</w:t>
      </w:r>
      <w:r w:rsidR="00CC6725">
        <w:rPr>
          <w:rFonts w:ascii="Rockwell" w:hAnsi="Rockwell" w:cs="Tahoma"/>
          <w:sz w:val="28"/>
          <w:szCs w:val="28"/>
        </w:rPr>
        <w:t xml:space="preserve"> at the Village Green</w:t>
      </w:r>
      <w:r w:rsidRPr="008D0AB8">
        <w:rPr>
          <w:rFonts w:ascii="Rockwell" w:hAnsi="Rockwell" w:cs="Tahoma"/>
          <w:sz w:val="28"/>
          <w:szCs w:val="28"/>
        </w:rPr>
        <w:t xml:space="preserve"> – Wilma has agreed to arrange</w:t>
      </w:r>
      <w:r w:rsidR="00CC6725">
        <w:rPr>
          <w:rFonts w:ascii="Rockwell" w:hAnsi="Rockwell" w:cs="Tahoma"/>
          <w:sz w:val="28"/>
          <w:szCs w:val="28"/>
        </w:rPr>
        <w:t xml:space="preserve"> the replacement of the board</w:t>
      </w:r>
      <w:r w:rsidR="008547A5" w:rsidRPr="008D0AB8">
        <w:rPr>
          <w:rFonts w:ascii="Rockwell" w:hAnsi="Rockwell" w:cs="Tahoma"/>
          <w:sz w:val="28"/>
          <w:szCs w:val="28"/>
        </w:rPr>
        <w:t>.</w:t>
      </w:r>
    </w:p>
    <w:p w:rsidR="008226B5" w:rsidRPr="008D0AB8" w:rsidRDefault="008226B5" w:rsidP="008D0AB8">
      <w:pPr>
        <w:spacing w:after="0" w:line="240" w:lineRule="auto"/>
        <w:jc w:val="both"/>
        <w:rPr>
          <w:rFonts w:ascii="Rockwell" w:hAnsi="Rockwell" w:cs="Tahoma"/>
          <w:sz w:val="28"/>
          <w:szCs w:val="28"/>
        </w:rPr>
      </w:pPr>
      <w:r w:rsidRPr="008D0AB8">
        <w:rPr>
          <w:rFonts w:ascii="Rockwell" w:hAnsi="Rockwell" w:cs="Tahoma"/>
          <w:sz w:val="28"/>
          <w:szCs w:val="28"/>
        </w:rPr>
        <w:t xml:space="preserve"> </w:t>
      </w:r>
    </w:p>
    <w:p w:rsidR="008226B5" w:rsidRPr="008D0AB8" w:rsidRDefault="0034202B" w:rsidP="008D0AB8">
      <w:pPr>
        <w:spacing w:after="0" w:line="240" w:lineRule="auto"/>
        <w:jc w:val="both"/>
        <w:rPr>
          <w:rFonts w:ascii="Rockwell" w:hAnsi="Rockwell" w:cs="Tahoma"/>
          <w:sz w:val="28"/>
          <w:szCs w:val="28"/>
        </w:rPr>
      </w:pPr>
      <w:r>
        <w:rPr>
          <w:rFonts w:ascii="Rockwell" w:hAnsi="Rockwell" w:cs="Tahoma"/>
          <w:sz w:val="28"/>
          <w:szCs w:val="28"/>
        </w:rPr>
        <w:lastRenderedPageBreak/>
        <w:t>PBRPA</w:t>
      </w:r>
      <w:r w:rsidR="008D0AB8">
        <w:rPr>
          <w:rFonts w:ascii="Rockwell" w:hAnsi="Rockwell" w:cs="Tahoma"/>
          <w:sz w:val="28"/>
          <w:szCs w:val="28"/>
        </w:rPr>
        <w:t xml:space="preserve"> Advertising</w:t>
      </w:r>
      <w:r w:rsidR="008226B5" w:rsidRPr="008D0AB8">
        <w:rPr>
          <w:rFonts w:ascii="Rockwell" w:hAnsi="Rockwell" w:cs="Tahoma"/>
          <w:sz w:val="28"/>
          <w:szCs w:val="28"/>
        </w:rPr>
        <w:t xml:space="preserve"> Board – it was agreed that the board would be placed outside the Seeff Office – Nelia and Viv to arrange</w:t>
      </w:r>
      <w:r w:rsidR="008D0AB8">
        <w:rPr>
          <w:rFonts w:ascii="Rockwell" w:hAnsi="Rockwell" w:cs="Tahoma"/>
          <w:sz w:val="28"/>
          <w:szCs w:val="28"/>
        </w:rPr>
        <w:t>.</w:t>
      </w:r>
    </w:p>
    <w:p w:rsidR="008547A5" w:rsidRPr="008D0AB8" w:rsidRDefault="008547A5" w:rsidP="008D0AB8">
      <w:pPr>
        <w:spacing w:after="0" w:line="240" w:lineRule="auto"/>
        <w:jc w:val="both"/>
        <w:rPr>
          <w:rFonts w:ascii="Rockwell" w:hAnsi="Rockwell" w:cs="Tahoma"/>
          <w:sz w:val="28"/>
          <w:szCs w:val="28"/>
        </w:rPr>
      </w:pPr>
    </w:p>
    <w:p w:rsidR="003A12DF" w:rsidRDefault="003A12DF" w:rsidP="008D0AB8">
      <w:pPr>
        <w:spacing w:after="0" w:line="240" w:lineRule="auto"/>
        <w:jc w:val="both"/>
        <w:rPr>
          <w:rFonts w:ascii="Rockwell" w:hAnsi="Rockwell" w:cs="Tahoma"/>
          <w:sz w:val="28"/>
          <w:szCs w:val="28"/>
        </w:rPr>
      </w:pPr>
      <w:r w:rsidRPr="008D0AB8">
        <w:rPr>
          <w:rFonts w:ascii="Rockwell" w:hAnsi="Rockwell" w:cs="Tahoma"/>
          <w:sz w:val="28"/>
          <w:szCs w:val="28"/>
        </w:rPr>
        <w:t>Updating of PB Street map – map needs to be printed and laminated</w:t>
      </w:r>
      <w:r w:rsidR="008D0AB8">
        <w:rPr>
          <w:rFonts w:ascii="Rockwell" w:hAnsi="Rockwell" w:cs="Tahoma"/>
          <w:sz w:val="28"/>
          <w:szCs w:val="28"/>
        </w:rPr>
        <w:t xml:space="preserve">.  Ald. Coetzee </w:t>
      </w:r>
      <w:r w:rsidR="00F23E78">
        <w:rPr>
          <w:rFonts w:ascii="Rockwell" w:hAnsi="Rockwell" w:cs="Tahoma"/>
          <w:sz w:val="28"/>
          <w:szCs w:val="28"/>
        </w:rPr>
        <w:t>requested Nelia to arrange this.</w:t>
      </w:r>
    </w:p>
    <w:p w:rsidR="00B144AF" w:rsidRDefault="00B144AF" w:rsidP="008D0AB8">
      <w:pPr>
        <w:spacing w:after="0" w:line="240" w:lineRule="auto"/>
        <w:jc w:val="both"/>
        <w:rPr>
          <w:rFonts w:ascii="Rockwell" w:hAnsi="Rockwell" w:cs="Tahoma"/>
          <w:sz w:val="28"/>
          <w:szCs w:val="28"/>
        </w:rPr>
      </w:pPr>
    </w:p>
    <w:p w:rsidR="00B144AF" w:rsidRPr="008D0AB8" w:rsidRDefault="00B144AF" w:rsidP="008D0AB8">
      <w:pPr>
        <w:spacing w:after="0" w:line="240" w:lineRule="auto"/>
        <w:jc w:val="both"/>
        <w:rPr>
          <w:rFonts w:ascii="Rockwell" w:hAnsi="Rockwell" w:cs="Tahoma"/>
          <w:sz w:val="28"/>
          <w:szCs w:val="28"/>
        </w:rPr>
      </w:pPr>
      <w:r>
        <w:rPr>
          <w:rFonts w:ascii="Rockwell" w:hAnsi="Rockwell" w:cs="Tahoma"/>
          <w:sz w:val="28"/>
          <w:szCs w:val="28"/>
        </w:rPr>
        <w:t>It was agreed that every effort should be made to have these projects completed before the onset of the holiday season at the end of November.  The committee was requested to liaise with Trevor regarding the necessary funds.</w:t>
      </w:r>
    </w:p>
    <w:p w:rsidR="003A12DF" w:rsidRPr="008D0AB8" w:rsidRDefault="003A12DF" w:rsidP="008D0AB8">
      <w:pPr>
        <w:spacing w:after="0" w:line="240" w:lineRule="auto"/>
        <w:jc w:val="both"/>
        <w:rPr>
          <w:rFonts w:ascii="Rockwell" w:hAnsi="Rockwell" w:cs="Tahoma"/>
          <w:sz w:val="28"/>
          <w:szCs w:val="28"/>
        </w:rPr>
      </w:pPr>
    </w:p>
    <w:p w:rsidR="003A12DF" w:rsidRPr="008D0AB8" w:rsidRDefault="003A12DF" w:rsidP="008D0AB8">
      <w:pPr>
        <w:spacing w:after="0" w:line="240" w:lineRule="auto"/>
        <w:jc w:val="both"/>
        <w:rPr>
          <w:rFonts w:ascii="Rockwell" w:hAnsi="Rockwell" w:cs="Tahoma"/>
          <w:sz w:val="28"/>
          <w:szCs w:val="28"/>
        </w:rPr>
      </w:pPr>
      <w:r w:rsidRPr="008D0AB8">
        <w:rPr>
          <w:rFonts w:ascii="Rockwell" w:hAnsi="Rockwell" w:cs="Tahoma"/>
          <w:sz w:val="28"/>
          <w:szCs w:val="28"/>
        </w:rPr>
        <w:t xml:space="preserve">Bottle Store – Council meeting in November to discuss the change of Title Deed. </w:t>
      </w:r>
      <w:r w:rsidR="00060EF0">
        <w:rPr>
          <w:rFonts w:ascii="Rockwell" w:hAnsi="Rockwell" w:cs="Tahoma"/>
          <w:sz w:val="28"/>
          <w:szCs w:val="28"/>
        </w:rPr>
        <w:t xml:space="preserve"> </w:t>
      </w:r>
      <w:r w:rsidRPr="008D0AB8">
        <w:rPr>
          <w:rFonts w:ascii="Rockwell" w:hAnsi="Rockwell" w:cs="Tahoma"/>
          <w:sz w:val="28"/>
          <w:szCs w:val="28"/>
        </w:rPr>
        <w:t xml:space="preserve">The municipality does not support the application. </w:t>
      </w:r>
      <w:r w:rsidR="00060EF0">
        <w:rPr>
          <w:rFonts w:ascii="Rockwell" w:hAnsi="Rockwell" w:cs="Tahoma"/>
          <w:sz w:val="28"/>
          <w:szCs w:val="28"/>
        </w:rPr>
        <w:t xml:space="preserve"> </w:t>
      </w:r>
      <w:r w:rsidRPr="008D0AB8">
        <w:rPr>
          <w:rFonts w:ascii="Rockwell" w:hAnsi="Rockwell" w:cs="Tahoma"/>
          <w:sz w:val="28"/>
          <w:szCs w:val="28"/>
        </w:rPr>
        <w:t xml:space="preserve">Residents can comment in a private capacity and Associations should also email their comments. Apparently the incorrect information is displayed on the premises. </w:t>
      </w:r>
    </w:p>
    <w:p w:rsidR="008226B5" w:rsidRPr="008D0AB8" w:rsidRDefault="008226B5" w:rsidP="008D0AB8">
      <w:pPr>
        <w:spacing w:after="0" w:line="240" w:lineRule="auto"/>
        <w:jc w:val="both"/>
        <w:rPr>
          <w:rFonts w:ascii="Rockwell" w:hAnsi="Rockwell" w:cs="Tahoma"/>
          <w:sz w:val="28"/>
          <w:szCs w:val="28"/>
        </w:rPr>
      </w:pPr>
      <w:r w:rsidRPr="008D0AB8">
        <w:rPr>
          <w:rFonts w:ascii="Rockwell" w:hAnsi="Rockwell" w:cs="Tahoma"/>
          <w:sz w:val="28"/>
          <w:szCs w:val="28"/>
        </w:rPr>
        <w:t xml:space="preserve">  </w:t>
      </w:r>
    </w:p>
    <w:p w:rsidR="003A12DF" w:rsidRPr="008D0AB8" w:rsidRDefault="008547A5" w:rsidP="008D0AB8">
      <w:pPr>
        <w:spacing w:after="0" w:line="240" w:lineRule="auto"/>
        <w:jc w:val="both"/>
        <w:rPr>
          <w:rFonts w:ascii="Rockwell" w:hAnsi="Rockwell" w:cs="Tahoma"/>
          <w:b/>
          <w:sz w:val="28"/>
          <w:szCs w:val="28"/>
        </w:rPr>
      </w:pPr>
      <w:r w:rsidRPr="008D0AB8">
        <w:rPr>
          <w:rFonts w:ascii="Rockwell" w:hAnsi="Rockwell" w:cs="Tahoma"/>
          <w:b/>
          <w:sz w:val="28"/>
          <w:szCs w:val="28"/>
        </w:rPr>
        <w:t>FINANCE AND MEMBERSHIP</w:t>
      </w:r>
    </w:p>
    <w:p w:rsidR="008547A5" w:rsidRPr="008D0AB8" w:rsidRDefault="008547A5" w:rsidP="008D0AB8">
      <w:pPr>
        <w:spacing w:after="0" w:line="240" w:lineRule="auto"/>
        <w:jc w:val="both"/>
        <w:rPr>
          <w:rFonts w:ascii="Rockwell" w:hAnsi="Rockwell" w:cs="Tahoma"/>
          <w:b/>
          <w:sz w:val="28"/>
          <w:szCs w:val="28"/>
        </w:rPr>
      </w:pPr>
    </w:p>
    <w:p w:rsidR="003A12DF" w:rsidRPr="008D0AB8" w:rsidRDefault="003A12DF" w:rsidP="008D0AB8">
      <w:pPr>
        <w:spacing w:after="0" w:line="240" w:lineRule="auto"/>
        <w:jc w:val="both"/>
        <w:rPr>
          <w:rFonts w:ascii="Rockwell" w:hAnsi="Rockwell" w:cs="Tahoma"/>
          <w:sz w:val="28"/>
          <w:szCs w:val="28"/>
        </w:rPr>
      </w:pPr>
      <w:r w:rsidRPr="008D0AB8">
        <w:rPr>
          <w:rFonts w:ascii="Rockwell" w:hAnsi="Rockwell" w:cs="Tahoma"/>
          <w:sz w:val="28"/>
          <w:szCs w:val="28"/>
        </w:rPr>
        <w:t>The latest financial r</w:t>
      </w:r>
      <w:r w:rsidR="00B144AF">
        <w:rPr>
          <w:rFonts w:ascii="Rockwell" w:hAnsi="Rockwell" w:cs="Tahoma"/>
          <w:sz w:val="28"/>
          <w:szCs w:val="28"/>
        </w:rPr>
        <w:t>eport is attached to the original minute.</w:t>
      </w:r>
    </w:p>
    <w:p w:rsidR="008226B5" w:rsidRPr="008D0AB8" w:rsidRDefault="008226B5" w:rsidP="008D0AB8">
      <w:pPr>
        <w:spacing w:after="0" w:line="240" w:lineRule="auto"/>
        <w:jc w:val="both"/>
        <w:rPr>
          <w:rFonts w:ascii="Rockwell" w:hAnsi="Rockwell" w:cs="Tahoma"/>
          <w:sz w:val="28"/>
          <w:szCs w:val="28"/>
        </w:rPr>
      </w:pPr>
    </w:p>
    <w:p w:rsidR="003A12DF" w:rsidRPr="008D0AB8" w:rsidRDefault="003A12DF" w:rsidP="008D0AB8">
      <w:pPr>
        <w:spacing w:after="0" w:line="240" w:lineRule="auto"/>
        <w:jc w:val="both"/>
        <w:rPr>
          <w:rFonts w:ascii="Rockwell" w:hAnsi="Rockwell" w:cs="Tahoma"/>
          <w:b/>
          <w:sz w:val="28"/>
          <w:szCs w:val="28"/>
        </w:rPr>
      </w:pPr>
      <w:r w:rsidRPr="008D0AB8">
        <w:rPr>
          <w:rFonts w:ascii="Rockwell" w:hAnsi="Rockwell" w:cs="Tahoma"/>
          <w:b/>
          <w:sz w:val="28"/>
          <w:szCs w:val="28"/>
        </w:rPr>
        <w:t>REPOR</w:t>
      </w:r>
      <w:r w:rsidR="008547A5" w:rsidRPr="008D0AB8">
        <w:rPr>
          <w:rFonts w:ascii="Rockwell" w:hAnsi="Rockwell" w:cs="Tahoma"/>
          <w:b/>
          <w:sz w:val="28"/>
          <w:szCs w:val="28"/>
        </w:rPr>
        <w:t>T BACK ON AUGUST PUBLIC MEETING</w:t>
      </w:r>
    </w:p>
    <w:p w:rsidR="008547A5" w:rsidRPr="008D0AB8" w:rsidRDefault="008547A5" w:rsidP="008D0AB8">
      <w:pPr>
        <w:spacing w:after="0" w:line="240" w:lineRule="auto"/>
        <w:jc w:val="both"/>
        <w:rPr>
          <w:rFonts w:ascii="Rockwell" w:hAnsi="Rockwell" w:cs="Tahoma"/>
          <w:sz w:val="28"/>
          <w:szCs w:val="28"/>
        </w:rPr>
      </w:pPr>
    </w:p>
    <w:p w:rsidR="003A12DF" w:rsidRPr="008D0AB8" w:rsidRDefault="008D0AB8" w:rsidP="008D0AB8">
      <w:pPr>
        <w:spacing w:after="0" w:line="240" w:lineRule="auto"/>
        <w:jc w:val="both"/>
        <w:rPr>
          <w:rFonts w:ascii="Rockwell" w:hAnsi="Rockwell" w:cs="Tahoma"/>
          <w:sz w:val="28"/>
          <w:szCs w:val="28"/>
        </w:rPr>
      </w:pPr>
      <w:r>
        <w:rPr>
          <w:rFonts w:ascii="Rockwell" w:hAnsi="Rockwell" w:cs="Tahoma"/>
          <w:sz w:val="28"/>
          <w:szCs w:val="28"/>
        </w:rPr>
        <w:t>C</w:t>
      </w:r>
      <w:r w:rsidR="005072EE" w:rsidRPr="008D0AB8">
        <w:rPr>
          <w:rFonts w:ascii="Rockwell" w:hAnsi="Rockwell" w:cs="Tahoma"/>
          <w:sz w:val="28"/>
          <w:szCs w:val="28"/>
        </w:rPr>
        <w:t xml:space="preserve">oncern </w:t>
      </w:r>
      <w:r w:rsidR="00060EF0">
        <w:rPr>
          <w:rFonts w:ascii="Rockwell" w:hAnsi="Rockwell" w:cs="Tahoma"/>
          <w:sz w:val="28"/>
          <w:szCs w:val="28"/>
        </w:rPr>
        <w:t xml:space="preserve">was </w:t>
      </w:r>
      <w:r>
        <w:rPr>
          <w:rFonts w:ascii="Rockwell" w:hAnsi="Rockwell" w:cs="Tahoma"/>
          <w:sz w:val="28"/>
          <w:szCs w:val="28"/>
        </w:rPr>
        <w:t xml:space="preserve">expressed </w:t>
      </w:r>
      <w:r w:rsidR="005072EE" w:rsidRPr="008D0AB8">
        <w:rPr>
          <w:rFonts w:ascii="Rockwell" w:hAnsi="Rockwell" w:cs="Tahoma"/>
          <w:sz w:val="28"/>
          <w:szCs w:val="28"/>
        </w:rPr>
        <w:t xml:space="preserve">at the </w:t>
      </w:r>
      <w:r>
        <w:rPr>
          <w:rFonts w:ascii="Rockwell" w:hAnsi="Rockwell" w:cs="Tahoma"/>
          <w:sz w:val="28"/>
          <w:szCs w:val="28"/>
        </w:rPr>
        <w:t>poor sup</w:t>
      </w:r>
      <w:r w:rsidR="0034202B">
        <w:rPr>
          <w:rFonts w:ascii="Rockwell" w:hAnsi="Rockwell" w:cs="Tahoma"/>
          <w:sz w:val="28"/>
          <w:szCs w:val="28"/>
        </w:rPr>
        <w:t xml:space="preserve">port from members of the PBRPA </w:t>
      </w:r>
      <w:r>
        <w:rPr>
          <w:rFonts w:ascii="Rockwell" w:hAnsi="Rockwell" w:cs="Tahoma"/>
          <w:sz w:val="28"/>
          <w:szCs w:val="28"/>
        </w:rPr>
        <w:t>at the August public meeting.</w:t>
      </w:r>
      <w:r w:rsidR="003A12DF" w:rsidRPr="008D0AB8">
        <w:rPr>
          <w:rFonts w:ascii="Rockwell" w:hAnsi="Rockwell" w:cs="Tahoma"/>
          <w:sz w:val="28"/>
          <w:szCs w:val="28"/>
        </w:rPr>
        <w:t xml:space="preserve"> </w:t>
      </w:r>
      <w:r>
        <w:rPr>
          <w:rFonts w:ascii="Rockwell" w:hAnsi="Rockwell" w:cs="Tahoma"/>
          <w:sz w:val="28"/>
          <w:szCs w:val="28"/>
        </w:rPr>
        <w:t xml:space="preserve"> </w:t>
      </w:r>
      <w:r w:rsidR="003A12DF" w:rsidRPr="008D0AB8">
        <w:rPr>
          <w:rFonts w:ascii="Rockwell" w:hAnsi="Rockwell" w:cs="Tahoma"/>
          <w:sz w:val="28"/>
          <w:szCs w:val="28"/>
        </w:rPr>
        <w:t>There still a</w:t>
      </w:r>
      <w:r>
        <w:rPr>
          <w:rFonts w:ascii="Rockwell" w:hAnsi="Rockwell" w:cs="Tahoma"/>
          <w:sz w:val="28"/>
          <w:szCs w:val="28"/>
        </w:rPr>
        <w:t>ppears to be a</w:t>
      </w:r>
      <w:r w:rsidR="003A12DF" w:rsidRPr="008D0AB8">
        <w:rPr>
          <w:rFonts w:ascii="Rockwell" w:hAnsi="Rockwell" w:cs="Tahoma"/>
          <w:sz w:val="28"/>
          <w:szCs w:val="28"/>
        </w:rPr>
        <w:t xml:space="preserve"> misconception that people believe their municipal rates cover their subscription to belong to the PBRPA. </w:t>
      </w:r>
      <w:r w:rsidR="008547A5" w:rsidRPr="008D0AB8">
        <w:rPr>
          <w:rFonts w:ascii="Rockwell" w:hAnsi="Rockwell" w:cs="Tahoma"/>
          <w:sz w:val="28"/>
          <w:szCs w:val="28"/>
        </w:rPr>
        <w:t xml:space="preserve"> </w:t>
      </w:r>
      <w:r w:rsidR="003A12DF" w:rsidRPr="008D0AB8">
        <w:rPr>
          <w:rFonts w:ascii="Rockwell" w:hAnsi="Rockwell" w:cs="Tahoma"/>
          <w:sz w:val="28"/>
          <w:szCs w:val="28"/>
        </w:rPr>
        <w:t xml:space="preserve">Shirley suggested a quarterly newsletter as a recruitment drive. </w:t>
      </w:r>
      <w:r>
        <w:rPr>
          <w:rFonts w:ascii="Rockwell" w:hAnsi="Rockwell" w:cs="Tahoma"/>
          <w:sz w:val="28"/>
          <w:szCs w:val="28"/>
        </w:rPr>
        <w:t xml:space="preserve"> </w:t>
      </w:r>
      <w:r w:rsidR="008547A5" w:rsidRPr="008D0AB8">
        <w:rPr>
          <w:rFonts w:ascii="Rockwell" w:hAnsi="Rockwell" w:cs="Tahoma"/>
          <w:sz w:val="28"/>
          <w:szCs w:val="28"/>
        </w:rPr>
        <w:t>Ald</w:t>
      </w:r>
      <w:r>
        <w:rPr>
          <w:rFonts w:ascii="Rockwell" w:hAnsi="Rockwell" w:cs="Tahoma"/>
          <w:sz w:val="28"/>
          <w:szCs w:val="28"/>
        </w:rPr>
        <w:t>.</w:t>
      </w:r>
      <w:r w:rsidR="008547A5" w:rsidRPr="008D0AB8">
        <w:rPr>
          <w:rFonts w:ascii="Rockwell" w:hAnsi="Rockwell" w:cs="Tahoma"/>
          <w:sz w:val="28"/>
          <w:szCs w:val="28"/>
        </w:rPr>
        <w:t xml:space="preserve"> Coetzee stated that i</w:t>
      </w:r>
      <w:r w:rsidR="003A12DF" w:rsidRPr="008D0AB8">
        <w:rPr>
          <w:rFonts w:ascii="Rockwell" w:hAnsi="Rockwell" w:cs="Tahoma"/>
          <w:sz w:val="28"/>
          <w:szCs w:val="28"/>
        </w:rPr>
        <w:t>t is compulsory to have 4</w:t>
      </w:r>
      <w:r w:rsidR="008547A5" w:rsidRPr="008D0AB8">
        <w:rPr>
          <w:rFonts w:ascii="Rockwell" w:hAnsi="Rockwell" w:cs="Tahoma"/>
          <w:sz w:val="28"/>
          <w:szCs w:val="28"/>
        </w:rPr>
        <w:t xml:space="preserve"> </w:t>
      </w:r>
      <w:r w:rsidR="003A12DF" w:rsidRPr="008D0AB8">
        <w:rPr>
          <w:rFonts w:ascii="Rockwell" w:hAnsi="Rockwell" w:cs="Tahoma"/>
          <w:sz w:val="28"/>
          <w:szCs w:val="28"/>
        </w:rPr>
        <w:t>x public meetings per year.</w:t>
      </w:r>
    </w:p>
    <w:p w:rsidR="008226B5" w:rsidRPr="008D0AB8" w:rsidRDefault="003A12DF" w:rsidP="008D0AB8">
      <w:pPr>
        <w:spacing w:after="0" w:line="240" w:lineRule="auto"/>
        <w:jc w:val="both"/>
        <w:rPr>
          <w:rFonts w:ascii="Rockwell" w:hAnsi="Rockwell" w:cs="Tahoma"/>
          <w:sz w:val="28"/>
          <w:szCs w:val="28"/>
        </w:rPr>
      </w:pPr>
      <w:r w:rsidRPr="008D0AB8">
        <w:rPr>
          <w:rFonts w:ascii="Rockwell" w:hAnsi="Rockwell" w:cs="Tahoma"/>
          <w:sz w:val="28"/>
          <w:szCs w:val="28"/>
        </w:rPr>
        <w:t xml:space="preserve"> </w:t>
      </w:r>
    </w:p>
    <w:p w:rsidR="00B36B58" w:rsidRPr="008D0AB8" w:rsidRDefault="008547A5" w:rsidP="008D0AB8">
      <w:pPr>
        <w:spacing w:after="0" w:line="240" w:lineRule="auto"/>
        <w:jc w:val="both"/>
        <w:rPr>
          <w:rFonts w:ascii="Rockwell" w:hAnsi="Rockwell" w:cs="Tahoma"/>
          <w:b/>
          <w:sz w:val="28"/>
          <w:szCs w:val="28"/>
        </w:rPr>
      </w:pPr>
      <w:r w:rsidRPr="008D0AB8">
        <w:rPr>
          <w:rFonts w:ascii="Rockwell" w:hAnsi="Rockwell" w:cs="Tahoma"/>
          <w:b/>
          <w:sz w:val="28"/>
          <w:szCs w:val="28"/>
        </w:rPr>
        <w:t>UPDATE FROM WARD COUNCILLOR</w:t>
      </w:r>
    </w:p>
    <w:p w:rsidR="008547A5" w:rsidRPr="008D0AB8" w:rsidRDefault="008547A5" w:rsidP="008D0AB8">
      <w:pPr>
        <w:spacing w:after="0" w:line="240" w:lineRule="auto"/>
        <w:jc w:val="both"/>
        <w:rPr>
          <w:rFonts w:ascii="Rockwell" w:hAnsi="Rockwell" w:cs="Tahoma"/>
          <w:b/>
          <w:sz w:val="28"/>
          <w:szCs w:val="28"/>
        </w:rPr>
      </w:pPr>
    </w:p>
    <w:p w:rsidR="00B36B58" w:rsidRDefault="00060EF0" w:rsidP="008D0AB8">
      <w:pPr>
        <w:spacing w:after="0" w:line="240" w:lineRule="auto"/>
        <w:jc w:val="both"/>
        <w:rPr>
          <w:rFonts w:ascii="Rockwell" w:hAnsi="Rockwell" w:cs="Tahoma"/>
          <w:sz w:val="28"/>
          <w:szCs w:val="28"/>
        </w:rPr>
      </w:pPr>
      <w:r>
        <w:rPr>
          <w:rFonts w:ascii="Rockwell" w:hAnsi="Rockwell" w:cs="Tahoma"/>
          <w:sz w:val="28"/>
          <w:szCs w:val="28"/>
        </w:rPr>
        <w:t xml:space="preserve">It was noted that </w:t>
      </w:r>
      <w:r w:rsidR="00D0276C" w:rsidRPr="008D0AB8">
        <w:rPr>
          <w:rFonts w:ascii="Rockwell" w:hAnsi="Rockwell" w:cs="Tahoma"/>
          <w:sz w:val="28"/>
          <w:szCs w:val="28"/>
        </w:rPr>
        <w:t>Indigent fundi</w:t>
      </w:r>
      <w:r w:rsidR="0034202B">
        <w:rPr>
          <w:rFonts w:ascii="Rockwell" w:hAnsi="Rockwell" w:cs="Tahoma"/>
          <w:sz w:val="28"/>
          <w:szCs w:val="28"/>
        </w:rPr>
        <w:t>ng is provided by the National G</w:t>
      </w:r>
      <w:r w:rsidR="00D0276C" w:rsidRPr="008D0AB8">
        <w:rPr>
          <w:rFonts w:ascii="Rockwell" w:hAnsi="Rockwell" w:cs="Tahoma"/>
          <w:sz w:val="28"/>
          <w:szCs w:val="28"/>
        </w:rPr>
        <w:t>overnment and not the municipality.</w:t>
      </w:r>
    </w:p>
    <w:p w:rsidR="008D0AB8" w:rsidRPr="008D0AB8" w:rsidRDefault="008D0AB8" w:rsidP="008D0AB8">
      <w:pPr>
        <w:spacing w:after="0" w:line="240" w:lineRule="auto"/>
        <w:jc w:val="both"/>
        <w:rPr>
          <w:rFonts w:ascii="Rockwell" w:hAnsi="Rockwell" w:cs="Tahoma"/>
          <w:sz w:val="28"/>
          <w:szCs w:val="28"/>
        </w:rPr>
      </w:pPr>
    </w:p>
    <w:p w:rsidR="00D0276C" w:rsidRPr="008D0AB8" w:rsidRDefault="00D0276C" w:rsidP="008D0AB8">
      <w:pPr>
        <w:spacing w:after="0" w:line="240" w:lineRule="auto"/>
        <w:jc w:val="both"/>
        <w:rPr>
          <w:rFonts w:ascii="Rockwell" w:hAnsi="Rockwell" w:cs="Tahoma"/>
          <w:sz w:val="28"/>
          <w:szCs w:val="28"/>
        </w:rPr>
      </w:pPr>
      <w:r w:rsidRPr="008D0AB8">
        <w:rPr>
          <w:rFonts w:ascii="Rockwell" w:hAnsi="Rockwell" w:cs="Tahoma"/>
          <w:sz w:val="28"/>
          <w:szCs w:val="28"/>
        </w:rPr>
        <w:t>Jacques asked why R2,7 million has been budgeted for the repair of the PB dam when it should cost a lot less</w:t>
      </w:r>
      <w:r w:rsidR="00060EF0">
        <w:rPr>
          <w:rFonts w:ascii="Rockwell" w:hAnsi="Rockwell" w:cs="Tahoma"/>
          <w:sz w:val="28"/>
          <w:szCs w:val="28"/>
        </w:rPr>
        <w:t>.</w:t>
      </w:r>
    </w:p>
    <w:p w:rsidR="00D0276C" w:rsidRPr="008D0AB8" w:rsidRDefault="00D0276C" w:rsidP="008D0AB8">
      <w:pPr>
        <w:spacing w:after="0" w:line="240" w:lineRule="auto"/>
        <w:jc w:val="both"/>
        <w:rPr>
          <w:rFonts w:ascii="Rockwell" w:hAnsi="Rockwell" w:cs="Tahoma"/>
          <w:sz w:val="28"/>
          <w:szCs w:val="28"/>
        </w:rPr>
      </w:pPr>
      <w:r w:rsidRPr="008D0AB8">
        <w:rPr>
          <w:rFonts w:ascii="Rockwell" w:hAnsi="Rockwell" w:cs="Tahoma"/>
          <w:sz w:val="28"/>
          <w:szCs w:val="28"/>
        </w:rPr>
        <w:t xml:space="preserve"> </w:t>
      </w:r>
    </w:p>
    <w:p w:rsidR="000513BA" w:rsidRDefault="000513BA" w:rsidP="008D0AB8">
      <w:pPr>
        <w:spacing w:after="0" w:line="240" w:lineRule="auto"/>
        <w:jc w:val="both"/>
        <w:rPr>
          <w:rFonts w:ascii="Rockwell" w:hAnsi="Rockwell" w:cs="Tahoma"/>
          <w:b/>
          <w:sz w:val="28"/>
          <w:szCs w:val="28"/>
        </w:rPr>
      </w:pPr>
    </w:p>
    <w:p w:rsidR="00B36B58" w:rsidRPr="008D0AB8" w:rsidRDefault="008D0AB8" w:rsidP="008D0AB8">
      <w:pPr>
        <w:spacing w:after="0" w:line="240" w:lineRule="auto"/>
        <w:jc w:val="both"/>
        <w:rPr>
          <w:rFonts w:ascii="Rockwell" w:hAnsi="Rockwell" w:cs="Tahoma"/>
          <w:b/>
          <w:sz w:val="28"/>
          <w:szCs w:val="28"/>
        </w:rPr>
      </w:pPr>
      <w:r>
        <w:rPr>
          <w:rFonts w:ascii="Rockwell" w:hAnsi="Rockwell" w:cs="Tahoma"/>
          <w:b/>
          <w:sz w:val="28"/>
          <w:szCs w:val="28"/>
        </w:rPr>
        <w:t>BUILDING PLANS</w:t>
      </w:r>
    </w:p>
    <w:p w:rsidR="008547A5" w:rsidRPr="008D0AB8" w:rsidRDefault="008547A5" w:rsidP="008D0AB8">
      <w:pPr>
        <w:spacing w:after="0" w:line="240" w:lineRule="auto"/>
        <w:jc w:val="both"/>
        <w:rPr>
          <w:rFonts w:ascii="Rockwell" w:hAnsi="Rockwell" w:cs="Tahoma"/>
          <w:sz w:val="28"/>
          <w:szCs w:val="28"/>
        </w:rPr>
      </w:pPr>
    </w:p>
    <w:p w:rsidR="00D0276C" w:rsidRPr="008D0AB8" w:rsidRDefault="00D0276C" w:rsidP="008D0AB8">
      <w:pPr>
        <w:spacing w:after="0" w:line="240" w:lineRule="auto"/>
        <w:jc w:val="both"/>
        <w:rPr>
          <w:rFonts w:ascii="Rockwell" w:hAnsi="Rockwell" w:cs="Tahoma"/>
          <w:sz w:val="28"/>
          <w:szCs w:val="28"/>
        </w:rPr>
      </w:pPr>
      <w:r w:rsidRPr="008D0AB8">
        <w:rPr>
          <w:rFonts w:ascii="Rockwell" w:hAnsi="Rockwell" w:cs="Tahoma"/>
          <w:sz w:val="28"/>
          <w:szCs w:val="28"/>
        </w:rPr>
        <w:t>There were no new house plans approved in August.</w:t>
      </w:r>
    </w:p>
    <w:p w:rsidR="00D0276C" w:rsidRPr="008D0AB8" w:rsidRDefault="00D0276C" w:rsidP="008D0AB8">
      <w:pPr>
        <w:spacing w:after="0" w:line="240" w:lineRule="auto"/>
        <w:jc w:val="both"/>
        <w:rPr>
          <w:rFonts w:ascii="Rockwell" w:hAnsi="Rockwell" w:cs="Tahoma"/>
          <w:sz w:val="28"/>
          <w:szCs w:val="28"/>
        </w:rPr>
      </w:pPr>
      <w:r w:rsidRPr="008D0AB8">
        <w:rPr>
          <w:rFonts w:ascii="Rockwell" w:hAnsi="Rockwell" w:cs="Tahoma"/>
          <w:sz w:val="28"/>
          <w:szCs w:val="28"/>
        </w:rPr>
        <w:t xml:space="preserve"> </w:t>
      </w:r>
    </w:p>
    <w:p w:rsidR="00060EF0" w:rsidRDefault="00060EF0" w:rsidP="008D0AB8">
      <w:pPr>
        <w:spacing w:after="0" w:line="240" w:lineRule="auto"/>
        <w:jc w:val="both"/>
        <w:rPr>
          <w:rFonts w:ascii="Rockwell" w:hAnsi="Rockwell" w:cs="Tahoma"/>
          <w:sz w:val="28"/>
          <w:szCs w:val="28"/>
        </w:rPr>
      </w:pPr>
    </w:p>
    <w:p w:rsidR="005072EE" w:rsidRPr="008D0AB8" w:rsidRDefault="005072EE" w:rsidP="008D0AB8">
      <w:pPr>
        <w:spacing w:after="0" w:line="240" w:lineRule="auto"/>
        <w:jc w:val="both"/>
        <w:rPr>
          <w:rFonts w:ascii="Rockwell" w:hAnsi="Rockwell" w:cs="Tahoma"/>
          <w:sz w:val="28"/>
          <w:szCs w:val="28"/>
        </w:rPr>
      </w:pPr>
      <w:r w:rsidRPr="008D0AB8">
        <w:rPr>
          <w:rFonts w:ascii="Rockwell" w:hAnsi="Rockwell" w:cs="Tahoma"/>
          <w:sz w:val="28"/>
          <w:szCs w:val="28"/>
        </w:rPr>
        <w:t>PEARLY BEACH RESORT:</w:t>
      </w:r>
    </w:p>
    <w:p w:rsidR="00060EF0" w:rsidRDefault="00060EF0" w:rsidP="008D0AB8">
      <w:pPr>
        <w:spacing w:after="0" w:line="240" w:lineRule="auto"/>
        <w:jc w:val="both"/>
        <w:rPr>
          <w:rFonts w:ascii="Rockwell" w:hAnsi="Rockwell" w:cs="Tahoma"/>
          <w:sz w:val="28"/>
          <w:szCs w:val="28"/>
        </w:rPr>
      </w:pPr>
    </w:p>
    <w:p w:rsidR="005072EE" w:rsidRPr="008D0AB8" w:rsidRDefault="005072EE" w:rsidP="008D0AB8">
      <w:pPr>
        <w:spacing w:after="0" w:line="240" w:lineRule="auto"/>
        <w:jc w:val="both"/>
        <w:rPr>
          <w:rFonts w:ascii="Rockwell" w:hAnsi="Rockwell" w:cs="Tahoma"/>
          <w:sz w:val="28"/>
          <w:szCs w:val="28"/>
        </w:rPr>
      </w:pPr>
      <w:r w:rsidRPr="008D0AB8">
        <w:rPr>
          <w:rFonts w:ascii="Rockwell" w:hAnsi="Rockwell" w:cs="Tahoma"/>
          <w:sz w:val="28"/>
          <w:szCs w:val="28"/>
        </w:rPr>
        <w:t>Erf 2418</w:t>
      </w:r>
      <w:r w:rsidRPr="008D0AB8">
        <w:rPr>
          <w:rFonts w:ascii="Rockwell" w:hAnsi="Rockwell" w:cs="Tahoma"/>
          <w:sz w:val="28"/>
          <w:szCs w:val="28"/>
        </w:rPr>
        <w:tab/>
      </w:r>
      <w:r w:rsidR="008547A5" w:rsidRPr="008D0AB8">
        <w:rPr>
          <w:rFonts w:ascii="Rockwell" w:hAnsi="Rockwell" w:cs="Tahoma"/>
          <w:sz w:val="28"/>
          <w:szCs w:val="28"/>
        </w:rPr>
        <w:tab/>
      </w:r>
      <w:r w:rsidRPr="008D0AB8">
        <w:rPr>
          <w:rFonts w:ascii="Rockwell" w:hAnsi="Rockwell" w:cs="Tahoma"/>
          <w:sz w:val="28"/>
          <w:szCs w:val="28"/>
        </w:rPr>
        <w:t>9 Kabeljou Street</w:t>
      </w:r>
      <w:r w:rsidRPr="008D0AB8">
        <w:rPr>
          <w:rFonts w:ascii="Rockwell" w:hAnsi="Rockwell" w:cs="Tahoma"/>
          <w:sz w:val="28"/>
          <w:szCs w:val="28"/>
        </w:rPr>
        <w:tab/>
      </w:r>
      <w:r w:rsidRPr="008D0AB8">
        <w:rPr>
          <w:rFonts w:ascii="Rockwell" w:hAnsi="Rockwell" w:cs="Tahoma"/>
          <w:sz w:val="28"/>
          <w:szCs w:val="28"/>
        </w:rPr>
        <w:tab/>
        <w:t>Addition</w:t>
      </w:r>
    </w:p>
    <w:p w:rsidR="008547A5" w:rsidRPr="008D0AB8" w:rsidRDefault="008547A5" w:rsidP="008D0AB8">
      <w:pPr>
        <w:spacing w:after="0" w:line="240" w:lineRule="auto"/>
        <w:jc w:val="both"/>
        <w:rPr>
          <w:rFonts w:ascii="Rockwell" w:hAnsi="Rockwell" w:cs="Tahoma"/>
          <w:sz w:val="28"/>
          <w:szCs w:val="28"/>
        </w:rPr>
      </w:pPr>
    </w:p>
    <w:p w:rsidR="005072EE" w:rsidRPr="008D0AB8" w:rsidRDefault="005072EE" w:rsidP="008D0AB8">
      <w:pPr>
        <w:spacing w:after="0" w:line="240" w:lineRule="auto"/>
        <w:jc w:val="both"/>
        <w:rPr>
          <w:rFonts w:ascii="Rockwell" w:hAnsi="Rockwell" w:cs="Tahoma"/>
          <w:sz w:val="28"/>
          <w:szCs w:val="28"/>
        </w:rPr>
      </w:pPr>
      <w:r w:rsidRPr="008D0AB8">
        <w:rPr>
          <w:rFonts w:ascii="Rockwell" w:hAnsi="Rockwell" w:cs="Tahoma"/>
          <w:sz w:val="28"/>
          <w:szCs w:val="28"/>
        </w:rPr>
        <w:t>PEARLY BEACH VILLAGE:</w:t>
      </w:r>
    </w:p>
    <w:p w:rsidR="008547A5" w:rsidRPr="008D0AB8" w:rsidRDefault="008547A5" w:rsidP="008D0AB8">
      <w:pPr>
        <w:spacing w:after="0" w:line="240" w:lineRule="auto"/>
        <w:jc w:val="both"/>
        <w:rPr>
          <w:rFonts w:ascii="Rockwell" w:hAnsi="Rockwell" w:cs="Tahoma"/>
          <w:sz w:val="28"/>
          <w:szCs w:val="28"/>
        </w:rPr>
      </w:pPr>
    </w:p>
    <w:p w:rsidR="005072EE" w:rsidRPr="008D0AB8" w:rsidRDefault="005072EE" w:rsidP="008D0AB8">
      <w:pPr>
        <w:spacing w:after="0" w:line="240" w:lineRule="auto"/>
        <w:jc w:val="both"/>
        <w:rPr>
          <w:rFonts w:ascii="Rockwell" w:hAnsi="Rockwell" w:cs="Tahoma"/>
          <w:sz w:val="28"/>
          <w:szCs w:val="28"/>
        </w:rPr>
      </w:pPr>
      <w:r w:rsidRPr="008D0AB8">
        <w:rPr>
          <w:rFonts w:ascii="Rockwell" w:hAnsi="Rockwell" w:cs="Tahoma"/>
          <w:sz w:val="28"/>
          <w:szCs w:val="28"/>
        </w:rPr>
        <w:t>Erf 1755</w:t>
      </w:r>
      <w:r w:rsidRPr="008D0AB8">
        <w:rPr>
          <w:rFonts w:ascii="Rockwell" w:hAnsi="Rockwell" w:cs="Tahoma"/>
          <w:sz w:val="28"/>
          <w:szCs w:val="28"/>
        </w:rPr>
        <w:tab/>
      </w:r>
      <w:r w:rsidR="008547A5" w:rsidRPr="008D0AB8">
        <w:rPr>
          <w:rFonts w:ascii="Rockwell" w:hAnsi="Rockwell" w:cs="Tahoma"/>
          <w:sz w:val="28"/>
          <w:szCs w:val="28"/>
        </w:rPr>
        <w:tab/>
      </w:r>
      <w:r w:rsidRPr="008D0AB8">
        <w:rPr>
          <w:rFonts w:ascii="Rockwell" w:hAnsi="Rockwell" w:cs="Tahoma"/>
          <w:sz w:val="28"/>
          <w:szCs w:val="28"/>
        </w:rPr>
        <w:t>9 Neethling Street</w:t>
      </w:r>
      <w:r w:rsidRPr="008D0AB8">
        <w:rPr>
          <w:rFonts w:ascii="Rockwell" w:hAnsi="Rockwell" w:cs="Tahoma"/>
          <w:sz w:val="28"/>
          <w:szCs w:val="28"/>
        </w:rPr>
        <w:tab/>
      </w:r>
      <w:r w:rsidRPr="008D0AB8">
        <w:rPr>
          <w:rFonts w:ascii="Rockwell" w:hAnsi="Rockwell" w:cs="Tahoma"/>
          <w:sz w:val="28"/>
          <w:szCs w:val="28"/>
        </w:rPr>
        <w:tab/>
        <w:t>Minor Works</w:t>
      </w:r>
    </w:p>
    <w:p w:rsidR="005072EE" w:rsidRPr="008D0AB8" w:rsidRDefault="005072EE" w:rsidP="008D0AB8">
      <w:pPr>
        <w:spacing w:after="0" w:line="240" w:lineRule="auto"/>
        <w:jc w:val="both"/>
        <w:rPr>
          <w:rFonts w:ascii="Rockwell" w:hAnsi="Rockwell" w:cs="Tahoma"/>
          <w:sz w:val="28"/>
          <w:szCs w:val="28"/>
        </w:rPr>
      </w:pPr>
      <w:r w:rsidRPr="008D0AB8">
        <w:rPr>
          <w:rFonts w:ascii="Rockwell" w:hAnsi="Rockwell" w:cs="Tahoma"/>
          <w:sz w:val="28"/>
          <w:szCs w:val="28"/>
        </w:rPr>
        <w:t>Erf 2069</w:t>
      </w:r>
      <w:r w:rsidRPr="008D0AB8">
        <w:rPr>
          <w:rFonts w:ascii="Rockwell" w:hAnsi="Rockwell" w:cs="Tahoma"/>
          <w:sz w:val="28"/>
          <w:szCs w:val="28"/>
        </w:rPr>
        <w:tab/>
      </w:r>
      <w:r w:rsidR="008547A5" w:rsidRPr="008D0AB8">
        <w:rPr>
          <w:rFonts w:ascii="Rockwell" w:hAnsi="Rockwell" w:cs="Tahoma"/>
          <w:sz w:val="28"/>
          <w:szCs w:val="28"/>
        </w:rPr>
        <w:tab/>
      </w:r>
      <w:r w:rsidRPr="008D0AB8">
        <w:rPr>
          <w:rFonts w:ascii="Rockwell" w:hAnsi="Rockwell" w:cs="Tahoma"/>
          <w:sz w:val="28"/>
          <w:szCs w:val="28"/>
        </w:rPr>
        <w:t>6 Noordkapper Close</w:t>
      </w:r>
      <w:r w:rsidRPr="008D0AB8">
        <w:rPr>
          <w:rFonts w:ascii="Rockwell" w:hAnsi="Rockwell" w:cs="Tahoma"/>
          <w:sz w:val="28"/>
          <w:szCs w:val="28"/>
        </w:rPr>
        <w:tab/>
      </w:r>
      <w:r w:rsidR="008D0AB8">
        <w:rPr>
          <w:rFonts w:ascii="Rockwell" w:hAnsi="Rockwell" w:cs="Tahoma"/>
          <w:sz w:val="28"/>
          <w:szCs w:val="28"/>
        </w:rPr>
        <w:tab/>
      </w:r>
      <w:r w:rsidRPr="008D0AB8">
        <w:rPr>
          <w:rFonts w:ascii="Rockwell" w:hAnsi="Rockwell" w:cs="Tahoma"/>
          <w:sz w:val="28"/>
          <w:szCs w:val="28"/>
        </w:rPr>
        <w:t>Alterations to plan</w:t>
      </w:r>
    </w:p>
    <w:p w:rsidR="005072EE" w:rsidRPr="008D0AB8" w:rsidRDefault="005072EE" w:rsidP="008D0AB8">
      <w:pPr>
        <w:spacing w:after="0" w:line="240" w:lineRule="auto"/>
        <w:jc w:val="both"/>
        <w:rPr>
          <w:rFonts w:ascii="Rockwell" w:hAnsi="Rockwell" w:cs="Tahoma"/>
          <w:sz w:val="28"/>
          <w:szCs w:val="28"/>
        </w:rPr>
      </w:pPr>
      <w:r w:rsidRPr="008D0AB8">
        <w:rPr>
          <w:rFonts w:ascii="Rockwell" w:hAnsi="Rockwell" w:cs="Tahoma"/>
          <w:sz w:val="28"/>
          <w:szCs w:val="28"/>
        </w:rPr>
        <w:t>Erf 68</w:t>
      </w:r>
      <w:r w:rsidRPr="008D0AB8">
        <w:rPr>
          <w:rFonts w:ascii="Rockwell" w:hAnsi="Rockwell" w:cs="Tahoma"/>
          <w:sz w:val="28"/>
          <w:szCs w:val="28"/>
        </w:rPr>
        <w:tab/>
      </w:r>
      <w:r w:rsidRPr="008D0AB8">
        <w:rPr>
          <w:rFonts w:ascii="Rockwell" w:hAnsi="Rockwell" w:cs="Tahoma"/>
          <w:sz w:val="28"/>
          <w:szCs w:val="28"/>
        </w:rPr>
        <w:tab/>
        <w:t>33 The Crescent</w:t>
      </w:r>
      <w:r w:rsidRPr="008D0AB8">
        <w:rPr>
          <w:rFonts w:ascii="Rockwell" w:hAnsi="Rockwell" w:cs="Tahoma"/>
          <w:sz w:val="28"/>
          <w:szCs w:val="28"/>
        </w:rPr>
        <w:tab/>
      </w:r>
      <w:r w:rsidRPr="008D0AB8">
        <w:rPr>
          <w:rFonts w:ascii="Rockwell" w:hAnsi="Rockwell" w:cs="Tahoma"/>
          <w:sz w:val="28"/>
          <w:szCs w:val="28"/>
        </w:rPr>
        <w:tab/>
      </w:r>
      <w:r w:rsidR="008D0AB8">
        <w:rPr>
          <w:rFonts w:ascii="Rockwell" w:hAnsi="Rockwell" w:cs="Tahoma"/>
          <w:sz w:val="28"/>
          <w:szCs w:val="28"/>
        </w:rPr>
        <w:tab/>
      </w:r>
      <w:r w:rsidRPr="008D0AB8">
        <w:rPr>
          <w:rFonts w:ascii="Rockwell" w:hAnsi="Rockwell" w:cs="Tahoma"/>
          <w:sz w:val="28"/>
          <w:szCs w:val="28"/>
        </w:rPr>
        <w:t>Alterations</w:t>
      </w:r>
    </w:p>
    <w:p w:rsidR="005072EE" w:rsidRPr="008D0AB8" w:rsidRDefault="005072EE" w:rsidP="008D0AB8">
      <w:pPr>
        <w:spacing w:after="0" w:line="240" w:lineRule="auto"/>
        <w:jc w:val="both"/>
        <w:rPr>
          <w:rFonts w:ascii="Rockwell" w:hAnsi="Rockwell" w:cs="Tahoma"/>
          <w:sz w:val="28"/>
          <w:szCs w:val="28"/>
        </w:rPr>
      </w:pPr>
      <w:r w:rsidRPr="008D0AB8">
        <w:rPr>
          <w:rFonts w:ascii="Rockwell" w:hAnsi="Rockwell" w:cs="Tahoma"/>
          <w:sz w:val="28"/>
          <w:szCs w:val="28"/>
        </w:rPr>
        <w:t>Erf 243</w:t>
      </w:r>
      <w:r w:rsidRPr="008D0AB8">
        <w:rPr>
          <w:rFonts w:ascii="Rockwell" w:hAnsi="Rockwell" w:cs="Tahoma"/>
          <w:sz w:val="28"/>
          <w:szCs w:val="28"/>
        </w:rPr>
        <w:tab/>
      </w:r>
      <w:r w:rsidR="008547A5" w:rsidRPr="008D0AB8">
        <w:rPr>
          <w:rFonts w:ascii="Rockwell" w:hAnsi="Rockwell" w:cs="Tahoma"/>
          <w:sz w:val="28"/>
          <w:szCs w:val="28"/>
        </w:rPr>
        <w:tab/>
      </w:r>
      <w:r w:rsidRPr="008D0AB8">
        <w:rPr>
          <w:rFonts w:ascii="Rockwell" w:hAnsi="Rockwell" w:cs="Tahoma"/>
          <w:sz w:val="28"/>
          <w:szCs w:val="28"/>
        </w:rPr>
        <w:t xml:space="preserve">77 Crest </w:t>
      </w:r>
      <w:r w:rsidR="008547A5" w:rsidRPr="008D0AB8">
        <w:rPr>
          <w:rFonts w:ascii="Rockwell" w:hAnsi="Rockwell" w:cs="Tahoma"/>
          <w:sz w:val="28"/>
          <w:szCs w:val="28"/>
        </w:rPr>
        <w:t>Road</w:t>
      </w:r>
      <w:r w:rsidRPr="008D0AB8">
        <w:rPr>
          <w:rFonts w:ascii="Rockwell" w:hAnsi="Rockwell" w:cs="Tahoma"/>
          <w:sz w:val="28"/>
          <w:szCs w:val="28"/>
        </w:rPr>
        <w:tab/>
      </w:r>
      <w:r w:rsidRPr="008D0AB8">
        <w:rPr>
          <w:rFonts w:ascii="Rockwell" w:hAnsi="Rockwell" w:cs="Tahoma"/>
          <w:sz w:val="28"/>
          <w:szCs w:val="28"/>
        </w:rPr>
        <w:tab/>
      </w:r>
      <w:r w:rsidR="008D0AB8">
        <w:rPr>
          <w:rFonts w:ascii="Rockwell" w:hAnsi="Rockwell" w:cs="Tahoma"/>
          <w:sz w:val="28"/>
          <w:szCs w:val="28"/>
        </w:rPr>
        <w:tab/>
      </w:r>
      <w:r w:rsidRPr="008D0AB8">
        <w:rPr>
          <w:rFonts w:ascii="Rockwell" w:hAnsi="Rockwell" w:cs="Tahoma"/>
          <w:sz w:val="28"/>
          <w:szCs w:val="28"/>
        </w:rPr>
        <w:t>Addition</w:t>
      </w:r>
    </w:p>
    <w:p w:rsidR="005072EE" w:rsidRPr="008D0AB8" w:rsidRDefault="005072EE" w:rsidP="008D0AB8">
      <w:pPr>
        <w:spacing w:after="0" w:line="240" w:lineRule="auto"/>
        <w:jc w:val="both"/>
        <w:rPr>
          <w:rFonts w:ascii="Rockwell" w:hAnsi="Rockwell" w:cs="Tahoma"/>
          <w:sz w:val="28"/>
          <w:szCs w:val="28"/>
        </w:rPr>
      </w:pPr>
      <w:r w:rsidRPr="008D0AB8">
        <w:rPr>
          <w:rFonts w:ascii="Rockwell" w:hAnsi="Rockwell" w:cs="Tahoma"/>
          <w:sz w:val="28"/>
          <w:szCs w:val="28"/>
        </w:rPr>
        <w:t>Erf 62</w:t>
      </w:r>
      <w:r w:rsidRPr="008D0AB8">
        <w:rPr>
          <w:rFonts w:ascii="Rockwell" w:hAnsi="Rockwell" w:cs="Tahoma"/>
          <w:sz w:val="28"/>
          <w:szCs w:val="28"/>
        </w:rPr>
        <w:tab/>
      </w:r>
      <w:r w:rsidRPr="008D0AB8">
        <w:rPr>
          <w:rFonts w:ascii="Rockwell" w:hAnsi="Rockwell" w:cs="Tahoma"/>
          <w:sz w:val="28"/>
          <w:szCs w:val="28"/>
        </w:rPr>
        <w:tab/>
        <w:t>21 The Crescent</w:t>
      </w:r>
      <w:r w:rsidRPr="008D0AB8">
        <w:rPr>
          <w:rFonts w:ascii="Rockwell" w:hAnsi="Rockwell" w:cs="Tahoma"/>
          <w:sz w:val="28"/>
          <w:szCs w:val="28"/>
        </w:rPr>
        <w:tab/>
      </w:r>
      <w:r w:rsidRPr="008D0AB8">
        <w:rPr>
          <w:rFonts w:ascii="Rockwell" w:hAnsi="Rockwell" w:cs="Tahoma"/>
          <w:sz w:val="28"/>
          <w:szCs w:val="28"/>
        </w:rPr>
        <w:tab/>
      </w:r>
      <w:r w:rsidR="008D0AB8">
        <w:rPr>
          <w:rFonts w:ascii="Rockwell" w:hAnsi="Rockwell" w:cs="Tahoma"/>
          <w:sz w:val="28"/>
          <w:szCs w:val="28"/>
        </w:rPr>
        <w:tab/>
      </w:r>
      <w:r w:rsidRPr="008D0AB8">
        <w:rPr>
          <w:rFonts w:ascii="Rockwell" w:hAnsi="Rockwell" w:cs="Tahoma"/>
          <w:sz w:val="28"/>
          <w:szCs w:val="28"/>
        </w:rPr>
        <w:t>Addition</w:t>
      </w:r>
    </w:p>
    <w:p w:rsidR="00D0276C" w:rsidRPr="008D0AB8" w:rsidRDefault="00D0276C" w:rsidP="008D0AB8">
      <w:pPr>
        <w:spacing w:after="0" w:line="240" w:lineRule="auto"/>
        <w:jc w:val="both"/>
        <w:rPr>
          <w:rFonts w:ascii="Rockwell" w:hAnsi="Rockwell" w:cs="Tahoma"/>
          <w:sz w:val="28"/>
          <w:szCs w:val="28"/>
        </w:rPr>
      </w:pPr>
    </w:p>
    <w:p w:rsidR="00B36B58" w:rsidRPr="008D0AB8" w:rsidRDefault="008547A5" w:rsidP="008D0AB8">
      <w:pPr>
        <w:spacing w:after="0" w:line="240" w:lineRule="auto"/>
        <w:jc w:val="both"/>
        <w:rPr>
          <w:rFonts w:ascii="Rockwell" w:hAnsi="Rockwell" w:cs="Tahoma"/>
          <w:b/>
          <w:sz w:val="28"/>
          <w:szCs w:val="28"/>
        </w:rPr>
      </w:pPr>
      <w:r w:rsidRPr="008D0AB8">
        <w:rPr>
          <w:rFonts w:ascii="Rockwell" w:hAnsi="Rockwell" w:cs="Tahoma"/>
          <w:b/>
          <w:sz w:val="28"/>
          <w:szCs w:val="28"/>
        </w:rPr>
        <w:t>GENERAL</w:t>
      </w:r>
    </w:p>
    <w:p w:rsidR="00715629" w:rsidRPr="008D0AB8" w:rsidRDefault="00715629" w:rsidP="008D0AB8">
      <w:pPr>
        <w:spacing w:after="0" w:line="240" w:lineRule="auto"/>
        <w:jc w:val="both"/>
        <w:rPr>
          <w:rFonts w:ascii="Rockwell" w:hAnsi="Rockwell" w:cs="Tahoma"/>
          <w:sz w:val="28"/>
          <w:szCs w:val="28"/>
        </w:rPr>
      </w:pPr>
    </w:p>
    <w:p w:rsidR="005072EE" w:rsidRPr="008D0AB8" w:rsidRDefault="008D0AB8" w:rsidP="008D0AB8">
      <w:pPr>
        <w:spacing w:after="0" w:line="240" w:lineRule="auto"/>
        <w:jc w:val="both"/>
        <w:rPr>
          <w:rFonts w:ascii="Rockwell" w:hAnsi="Rockwell" w:cs="Tahoma"/>
          <w:sz w:val="28"/>
          <w:szCs w:val="28"/>
        </w:rPr>
      </w:pPr>
      <w:r>
        <w:rPr>
          <w:rFonts w:ascii="Rockwell" w:hAnsi="Rockwell" w:cs="Tahoma"/>
          <w:sz w:val="28"/>
          <w:szCs w:val="28"/>
        </w:rPr>
        <w:t xml:space="preserve">Viv and Nelia </w:t>
      </w:r>
      <w:r w:rsidR="005072EE" w:rsidRPr="008D0AB8">
        <w:rPr>
          <w:rFonts w:ascii="Rockwell" w:hAnsi="Rockwell" w:cs="Tahoma"/>
          <w:sz w:val="28"/>
          <w:szCs w:val="28"/>
        </w:rPr>
        <w:t>will have a sign made stating “Please keep Pearly Beach clean”</w:t>
      </w:r>
    </w:p>
    <w:p w:rsidR="005072EE" w:rsidRPr="008D0AB8" w:rsidRDefault="005072EE" w:rsidP="008D0AB8">
      <w:pPr>
        <w:spacing w:after="0" w:line="240" w:lineRule="auto"/>
        <w:jc w:val="both"/>
        <w:rPr>
          <w:rFonts w:ascii="Rockwell" w:hAnsi="Rockwell" w:cs="Tahoma"/>
          <w:sz w:val="28"/>
          <w:szCs w:val="28"/>
        </w:rPr>
      </w:pPr>
    </w:p>
    <w:p w:rsidR="00B36B58" w:rsidRPr="008D0AB8" w:rsidRDefault="00B36B58" w:rsidP="008D0AB8">
      <w:pPr>
        <w:spacing w:after="0" w:line="240" w:lineRule="auto"/>
        <w:jc w:val="both"/>
        <w:rPr>
          <w:rFonts w:ascii="Rockwell" w:hAnsi="Rockwell" w:cs="Tahoma"/>
          <w:sz w:val="28"/>
          <w:szCs w:val="28"/>
        </w:rPr>
      </w:pPr>
      <w:r w:rsidRPr="008D0AB8">
        <w:rPr>
          <w:rFonts w:ascii="Rockwell" w:hAnsi="Rockwell" w:cs="Tahoma"/>
          <w:sz w:val="28"/>
          <w:szCs w:val="28"/>
        </w:rPr>
        <w:t>With nothing further to di</w:t>
      </w:r>
      <w:r w:rsidR="00060EF0">
        <w:rPr>
          <w:rFonts w:ascii="Rockwell" w:hAnsi="Rockwell" w:cs="Tahoma"/>
          <w:sz w:val="28"/>
          <w:szCs w:val="28"/>
        </w:rPr>
        <w:t>scuss the meeting closed at 17h</w:t>
      </w:r>
      <w:r w:rsidR="00715629" w:rsidRPr="008D0AB8">
        <w:rPr>
          <w:rFonts w:ascii="Rockwell" w:hAnsi="Rockwell" w:cs="Tahoma"/>
          <w:sz w:val="28"/>
          <w:szCs w:val="28"/>
        </w:rPr>
        <w:t>30</w:t>
      </w:r>
      <w:r w:rsidRPr="008D0AB8">
        <w:rPr>
          <w:rFonts w:ascii="Rockwell" w:hAnsi="Rockwell" w:cs="Tahoma"/>
          <w:sz w:val="28"/>
          <w:szCs w:val="28"/>
        </w:rPr>
        <w:t>pm</w:t>
      </w:r>
    </w:p>
    <w:p w:rsidR="00715629" w:rsidRPr="008D0AB8" w:rsidRDefault="00715629" w:rsidP="008D0AB8">
      <w:pPr>
        <w:spacing w:after="0" w:line="240" w:lineRule="auto"/>
        <w:jc w:val="both"/>
        <w:rPr>
          <w:rFonts w:ascii="Rockwell" w:hAnsi="Rockwell" w:cs="Tahoma"/>
          <w:sz w:val="28"/>
          <w:szCs w:val="28"/>
        </w:rPr>
      </w:pPr>
    </w:p>
    <w:p w:rsidR="00B36B58" w:rsidRPr="008D0AB8" w:rsidRDefault="00B36B58" w:rsidP="008D0AB8">
      <w:pPr>
        <w:spacing w:after="0" w:line="240" w:lineRule="auto"/>
        <w:jc w:val="both"/>
        <w:rPr>
          <w:rFonts w:ascii="Rockwell" w:hAnsi="Rockwell" w:cs="Tahoma"/>
          <w:sz w:val="28"/>
          <w:szCs w:val="28"/>
        </w:rPr>
      </w:pPr>
    </w:p>
    <w:p w:rsidR="00B36B58" w:rsidRDefault="00B36B58" w:rsidP="008D0AB8">
      <w:pPr>
        <w:spacing w:after="0" w:line="240" w:lineRule="auto"/>
        <w:jc w:val="both"/>
        <w:rPr>
          <w:rFonts w:ascii="Rockwell" w:hAnsi="Rockwell" w:cs="Tahoma"/>
          <w:sz w:val="28"/>
          <w:szCs w:val="28"/>
        </w:rPr>
      </w:pPr>
    </w:p>
    <w:p w:rsidR="00060EF0" w:rsidRPr="00060EF0" w:rsidRDefault="00060EF0" w:rsidP="008D0AB8">
      <w:pPr>
        <w:spacing w:after="0" w:line="240" w:lineRule="auto"/>
        <w:jc w:val="both"/>
        <w:rPr>
          <w:rFonts w:ascii="Rockwell" w:hAnsi="Rockwell" w:cs="Tahoma"/>
          <w:b/>
          <w:sz w:val="28"/>
          <w:szCs w:val="28"/>
        </w:rPr>
      </w:pPr>
      <w:r>
        <w:rPr>
          <w:rFonts w:ascii="Rockwell" w:hAnsi="Rockwell" w:cs="Tahoma"/>
          <w:sz w:val="28"/>
          <w:szCs w:val="28"/>
        </w:rPr>
        <w:t>________________</w:t>
      </w:r>
      <w:r>
        <w:rPr>
          <w:rFonts w:ascii="Rockwell" w:hAnsi="Rockwell" w:cs="Tahoma"/>
          <w:sz w:val="28"/>
          <w:szCs w:val="28"/>
        </w:rPr>
        <w:tab/>
      </w:r>
      <w:r>
        <w:rPr>
          <w:rFonts w:ascii="Rockwell" w:hAnsi="Rockwell" w:cs="Tahoma"/>
          <w:sz w:val="28"/>
          <w:szCs w:val="28"/>
        </w:rPr>
        <w:tab/>
        <w:t>_____________________</w:t>
      </w:r>
      <w:r>
        <w:rPr>
          <w:rFonts w:ascii="Rockwell" w:hAnsi="Rockwell" w:cs="Tahoma"/>
          <w:sz w:val="28"/>
          <w:szCs w:val="28"/>
        </w:rPr>
        <w:tab/>
        <w:t>________</w:t>
      </w:r>
      <w:r w:rsidR="00CC6725">
        <w:rPr>
          <w:rFonts w:ascii="Rockwell" w:hAnsi="Rockwell" w:cs="Tahoma"/>
          <w:sz w:val="28"/>
          <w:szCs w:val="28"/>
        </w:rPr>
        <w:t>______</w:t>
      </w:r>
      <w:r>
        <w:rPr>
          <w:rFonts w:ascii="Rockwell" w:hAnsi="Rockwell" w:cs="Tahoma"/>
          <w:sz w:val="28"/>
          <w:szCs w:val="28"/>
        </w:rPr>
        <w:t xml:space="preserve">          </w:t>
      </w:r>
      <w:r w:rsidR="00CC6725">
        <w:rPr>
          <w:rFonts w:ascii="Rockwell" w:hAnsi="Rockwell" w:cs="Tahoma"/>
          <w:sz w:val="28"/>
          <w:szCs w:val="28"/>
        </w:rPr>
        <w:t xml:space="preserve">  </w:t>
      </w:r>
      <w:r w:rsidRPr="00060EF0">
        <w:rPr>
          <w:rFonts w:ascii="Rockwell" w:hAnsi="Rockwell" w:cs="Tahoma"/>
          <w:b/>
          <w:sz w:val="28"/>
          <w:szCs w:val="28"/>
        </w:rPr>
        <w:t>CHAIRPERSON</w:t>
      </w:r>
      <w:r w:rsidRPr="00060EF0">
        <w:rPr>
          <w:rFonts w:ascii="Rockwell" w:hAnsi="Rockwell" w:cs="Tahoma"/>
          <w:b/>
          <w:sz w:val="28"/>
          <w:szCs w:val="28"/>
        </w:rPr>
        <w:tab/>
      </w:r>
      <w:r w:rsidRPr="00060EF0">
        <w:rPr>
          <w:rFonts w:ascii="Rockwell" w:hAnsi="Rockwell" w:cs="Tahoma"/>
          <w:b/>
          <w:sz w:val="28"/>
          <w:szCs w:val="28"/>
        </w:rPr>
        <w:tab/>
      </w:r>
      <w:r w:rsidRPr="00060EF0">
        <w:rPr>
          <w:rFonts w:ascii="Rockwell" w:hAnsi="Rockwell" w:cs="Tahoma"/>
          <w:b/>
          <w:sz w:val="28"/>
          <w:szCs w:val="28"/>
        </w:rPr>
        <w:tab/>
      </w:r>
      <w:r w:rsidRPr="00060EF0">
        <w:rPr>
          <w:rFonts w:ascii="Rockwell" w:hAnsi="Rockwell" w:cs="Tahoma"/>
          <w:b/>
          <w:sz w:val="28"/>
          <w:szCs w:val="28"/>
        </w:rPr>
        <w:tab/>
        <w:t>SECRETARY</w:t>
      </w:r>
      <w:r w:rsidRPr="00060EF0">
        <w:rPr>
          <w:rFonts w:ascii="Rockwell" w:hAnsi="Rockwell" w:cs="Tahoma"/>
          <w:b/>
          <w:sz w:val="28"/>
          <w:szCs w:val="28"/>
        </w:rPr>
        <w:tab/>
      </w:r>
      <w:r w:rsidRPr="00060EF0">
        <w:rPr>
          <w:rFonts w:ascii="Rockwell" w:hAnsi="Rockwell" w:cs="Tahoma"/>
          <w:b/>
          <w:sz w:val="28"/>
          <w:szCs w:val="28"/>
        </w:rPr>
        <w:tab/>
      </w:r>
      <w:r w:rsidRPr="00060EF0">
        <w:rPr>
          <w:rFonts w:ascii="Rockwell" w:hAnsi="Rockwell" w:cs="Tahoma"/>
          <w:b/>
          <w:sz w:val="28"/>
          <w:szCs w:val="28"/>
        </w:rPr>
        <w:tab/>
        <w:t>DATE</w:t>
      </w:r>
    </w:p>
    <w:p w:rsidR="00060EF0" w:rsidRDefault="00060EF0" w:rsidP="008D0AB8">
      <w:pPr>
        <w:spacing w:after="0" w:line="240" w:lineRule="auto"/>
        <w:jc w:val="both"/>
        <w:rPr>
          <w:rFonts w:ascii="Rockwell" w:hAnsi="Rockwell" w:cs="Tahoma"/>
          <w:sz w:val="28"/>
          <w:szCs w:val="28"/>
        </w:rPr>
      </w:pPr>
    </w:p>
    <w:p w:rsidR="00060EF0" w:rsidRDefault="00060EF0" w:rsidP="008D0AB8">
      <w:pPr>
        <w:spacing w:after="0" w:line="240" w:lineRule="auto"/>
        <w:jc w:val="both"/>
        <w:rPr>
          <w:rFonts w:ascii="Rockwell" w:hAnsi="Rockwell" w:cs="Tahoma"/>
          <w:sz w:val="28"/>
          <w:szCs w:val="28"/>
        </w:rPr>
      </w:pPr>
    </w:p>
    <w:p w:rsidR="00060EF0" w:rsidRDefault="00060EF0" w:rsidP="008D0AB8">
      <w:pPr>
        <w:spacing w:after="0" w:line="240" w:lineRule="auto"/>
        <w:jc w:val="both"/>
        <w:rPr>
          <w:rFonts w:ascii="Rockwell" w:hAnsi="Rockwell" w:cs="Tahoma"/>
          <w:sz w:val="28"/>
          <w:szCs w:val="28"/>
        </w:rPr>
      </w:pPr>
    </w:p>
    <w:p w:rsidR="00060EF0" w:rsidRDefault="00060EF0" w:rsidP="008D0AB8">
      <w:pPr>
        <w:spacing w:after="0" w:line="240" w:lineRule="auto"/>
        <w:jc w:val="both"/>
        <w:rPr>
          <w:rFonts w:ascii="Rockwell" w:hAnsi="Rockwell" w:cs="Tahoma"/>
          <w:sz w:val="28"/>
          <w:szCs w:val="28"/>
        </w:rPr>
      </w:pPr>
      <w:bookmarkStart w:id="0" w:name="_GoBack"/>
      <w:bookmarkEnd w:id="0"/>
    </w:p>
    <w:p w:rsidR="00060EF0" w:rsidRDefault="00060EF0" w:rsidP="008D0AB8">
      <w:pPr>
        <w:spacing w:after="0" w:line="240" w:lineRule="auto"/>
        <w:jc w:val="both"/>
        <w:rPr>
          <w:rFonts w:ascii="Rockwell" w:hAnsi="Rockwell" w:cs="Tahoma"/>
          <w:sz w:val="28"/>
          <w:szCs w:val="28"/>
        </w:rPr>
      </w:pPr>
    </w:p>
    <w:p w:rsidR="00060EF0" w:rsidRDefault="00060EF0" w:rsidP="008D0AB8">
      <w:pPr>
        <w:spacing w:after="0" w:line="240" w:lineRule="auto"/>
        <w:jc w:val="both"/>
        <w:rPr>
          <w:rFonts w:ascii="Rockwell" w:hAnsi="Rockwell" w:cs="Tahoma"/>
          <w:sz w:val="28"/>
          <w:szCs w:val="28"/>
        </w:rPr>
      </w:pPr>
    </w:p>
    <w:p w:rsidR="00060EF0" w:rsidRDefault="00060EF0" w:rsidP="008D0AB8">
      <w:pPr>
        <w:spacing w:after="0" w:line="240" w:lineRule="auto"/>
        <w:jc w:val="both"/>
        <w:rPr>
          <w:rFonts w:ascii="Rockwell" w:hAnsi="Rockwell" w:cs="Tahoma"/>
          <w:sz w:val="28"/>
          <w:szCs w:val="28"/>
        </w:rPr>
      </w:pPr>
    </w:p>
    <w:p w:rsidR="00060EF0" w:rsidRPr="008D0AB8" w:rsidRDefault="00060EF0" w:rsidP="008D0AB8">
      <w:pPr>
        <w:spacing w:after="0" w:line="240" w:lineRule="auto"/>
        <w:jc w:val="both"/>
        <w:rPr>
          <w:rFonts w:ascii="Rockwell" w:hAnsi="Rockwell" w:cs="Tahoma"/>
          <w:sz w:val="28"/>
          <w:szCs w:val="28"/>
        </w:rPr>
      </w:pPr>
    </w:p>
    <w:p w:rsidR="00B36B58" w:rsidRPr="008D0AB8" w:rsidRDefault="00B36B58" w:rsidP="008D0AB8">
      <w:pPr>
        <w:spacing w:after="0" w:line="240" w:lineRule="auto"/>
        <w:jc w:val="both"/>
        <w:rPr>
          <w:rFonts w:ascii="Rockwell" w:hAnsi="Rockwell" w:cs="Tahoma"/>
          <w:b/>
          <w:sz w:val="28"/>
          <w:szCs w:val="28"/>
        </w:rPr>
      </w:pPr>
    </w:p>
    <w:p w:rsidR="00B36B58" w:rsidRPr="008D0AB8" w:rsidRDefault="00B36B58" w:rsidP="008D0AB8">
      <w:pPr>
        <w:spacing w:after="0" w:line="240" w:lineRule="auto"/>
        <w:jc w:val="both"/>
        <w:rPr>
          <w:rFonts w:ascii="Rockwell" w:hAnsi="Rockwell" w:cs="Tahoma"/>
          <w:sz w:val="28"/>
          <w:szCs w:val="28"/>
        </w:rPr>
      </w:pPr>
    </w:p>
    <w:p w:rsidR="00B36B58" w:rsidRPr="008D0AB8" w:rsidRDefault="00B36B58" w:rsidP="008D0AB8">
      <w:pPr>
        <w:spacing w:after="0" w:line="240" w:lineRule="auto"/>
        <w:jc w:val="both"/>
        <w:rPr>
          <w:rFonts w:ascii="Rockwell" w:hAnsi="Rockwell" w:cs="Tahoma"/>
          <w:b/>
          <w:sz w:val="28"/>
          <w:szCs w:val="28"/>
        </w:rPr>
      </w:pPr>
    </w:p>
    <w:p w:rsidR="00B36B58" w:rsidRPr="008D0AB8" w:rsidRDefault="00B36B58" w:rsidP="008D0AB8">
      <w:pPr>
        <w:spacing w:after="0" w:line="240" w:lineRule="auto"/>
        <w:jc w:val="both"/>
        <w:rPr>
          <w:rFonts w:ascii="Rockwell" w:hAnsi="Rockwell" w:cs="Tahoma"/>
          <w:b/>
          <w:sz w:val="28"/>
          <w:szCs w:val="28"/>
        </w:rPr>
      </w:pPr>
    </w:p>
    <w:p w:rsidR="00B36B58" w:rsidRPr="008D0AB8" w:rsidRDefault="00B36B58" w:rsidP="008D0AB8">
      <w:pPr>
        <w:spacing w:after="0" w:line="240" w:lineRule="auto"/>
        <w:jc w:val="both"/>
        <w:rPr>
          <w:rFonts w:ascii="Rockwell" w:hAnsi="Rockwell" w:cs="Tahoma"/>
          <w:sz w:val="28"/>
          <w:szCs w:val="28"/>
        </w:rPr>
      </w:pPr>
    </w:p>
    <w:p w:rsidR="00B36B58" w:rsidRPr="008D0AB8" w:rsidRDefault="00B36B58" w:rsidP="008D0AB8">
      <w:pPr>
        <w:spacing w:after="0" w:line="240" w:lineRule="auto"/>
        <w:jc w:val="both"/>
        <w:rPr>
          <w:rFonts w:ascii="Rockwell" w:hAnsi="Rockwell" w:cs="Tahoma"/>
          <w:sz w:val="28"/>
          <w:szCs w:val="28"/>
        </w:rPr>
      </w:pPr>
    </w:p>
    <w:p w:rsidR="0013101D" w:rsidRPr="008D0AB8" w:rsidRDefault="0013101D" w:rsidP="008D0AB8">
      <w:pPr>
        <w:spacing w:after="0" w:line="240" w:lineRule="auto"/>
        <w:jc w:val="both"/>
        <w:rPr>
          <w:rFonts w:ascii="Rockwell" w:hAnsi="Rockwell" w:cs="Tahoma"/>
          <w:sz w:val="28"/>
          <w:szCs w:val="28"/>
        </w:rPr>
      </w:pPr>
    </w:p>
    <w:p w:rsidR="0013101D" w:rsidRPr="008D0AB8" w:rsidRDefault="0013101D" w:rsidP="008D0AB8">
      <w:pPr>
        <w:spacing w:after="0" w:line="240" w:lineRule="auto"/>
        <w:jc w:val="both"/>
        <w:rPr>
          <w:rFonts w:ascii="Rockwell" w:hAnsi="Rockwell" w:cs="Tahoma"/>
          <w:sz w:val="28"/>
          <w:szCs w:val="28"/>
        </w:rPr>
      </w:pPr>
    </w:p>
    <w:p w:rsidR="0013101D" w:rsidRPr="008D0AB8" w:rsidRDefault="0013101D" w:rsidP="008D0AB8">
      <w:pPr>
        <w:spacing w:after="0" w:line="240" w:lineRule="auto"/>
        <w:jc w:val="both"/>
        <w:rPr>
          <w:rFonts w:ascii="Rockwell" w:hAnsi="Rockwell" w:cs="Tahoma"/>
          <w:sz w:val="28"/>
          <w:szCs w:val="28"/>
        </w:rPr>
      </w:pPr>
    </w:p>
    <w:p w:rsidR="00B9169D" w:rsidRPr="008D0AB8" w:rsidRDefault="00B9169D" w:rsidP="008D0AB8">
      <w:pPr>
        <w:spacing w:after="0" w:line="240" w:lineRule="auto"/>
        <w:jc w:val="both"/>
        <w:rPr>
          <w:rFonts w:ascii="Rockwell" w:hAnsi="Rockwell" w:cs="Tahoma"/>
          <w:sz w:val="28"/>
          <w:szCs w:val="28"/>
        </w:rPr>
      </w:pPr>
    </w:p>
    <w:p w:rsidR="00B9169D" w:rsidRPr="008D0AB8" w:rsidRDefault="00B9169D" w:rsidP="008D0AB8">
      <w:pPr>
        <w:spacing w:after="0" w:line="240" w:lineRule="auto"/>
        <w:jc w:val="both"/>
        <w:rPr>
          <w:rFonts w:ascii="Rockwell" w:hAnsi="Rockwell" w:cs="Tahoma"/>
          <w:sz w:val="28"/>
          <w:szCs w:val="28"/>
        </w:rPr>
      </w:pPr>
    </w:p>
    <w:p w:rsidR="00B9169D" w:rsidRPr="008D0AB8" w:rsidRDefault="00B9169D" w:rsidP="008D0AB8">
      <w:pPr>
        <w:pStyle w:val="ListParagraph"/>
        <w:spacing w:after="0" w:line="240" w:lineRule="auto"/>
        <w:jc w:val="both"/>
        <w:rPr>
          <w:rFonts w:ascii="Rockwell" w:hAnsi="Rockwell" w:cs="Tahoma"/>
          <w:sz w:val="28"/>
          <w:szCs w:val="28"/>
        </w:rPr>
      </w:pPr>
      <w:r w:rsidRPr="008D0AB8">
        <w:rPr>
          <w:rFonts w:ascii="Rockwell" w:hAnsi="Rockwell" w:cs="Tahoma"/>
          <w:sz w:val="28"/>
          <w:szCs w:val="28"/>
        </w:rPr>
        <w:t xml:space="preserve"> </w:t>
      </w:r>
    </w:p>
    <w:p w:rsidR="00B9169D" w:rsidRPr="008D0AB8" w:rsidRDefault="00B9169D" w:rsidP="008D0AB8">
      <w:pPr>
        <w:spacing w:after="0" w:line="240" w:lineRule="auto"/>
        <w:jc w:val="both"/>
        <w:rPr>
          <w:rFonts w:ascii="Rockwell" w:hAnsi="Rockwell" w:cs="Tahoma"/>
          <w:sz w:val="28"/>
          <w:szCs w:val="28"/>
        </w:rPr>
      </w:pPr>
    </w:p>
    <w:p w:rsidR="00B9169D" w:rsidRPr="008D0AB8" w:rsidRDefault="00B9169D" w:rsidP="008D0AB8">
      <w:pPr>
        <w:spacing w:after="0" w:line="240" w:lineRule="auto"/>
        <w:jc w:val="both"/>
        <w:rPr>
          <w:rFonts w:ascii="Rockwell" w:hAnsi="Rockwell" w:cs="Tahoma"/>
          <w:sz w:val="28"/>
          <w:szCs w:val="28"/>
        </w:rPr>
      </w:pPr>
    </w:p>
    <w:p w:rsidR="00B9169D" w:rsidRPr="008D0AB8" w:rsidRDefault="00B9169D" w:rsidP="008D0AB8">
      <w:pPr>
        <w:spacing w:after="0" w:line="240" w:lineRule="auto"/>
        <w:jc w:val="both"/>
        <w:rPr>
          <w:rFonts w:ascii="Rockwell" w:hAnsi="Rockwell" w:cs="Tahoma"/>
          <w:sz w:val="28"/>
          <w:szCs w:val="28"/>
        </w:rPr>
      </w:pPr>
    </w:p>
    <w:p w:rsidR="00B9169D" w:rsidRPr="008D0AB8" w:rsidRDefault="00B9169D" w:rsidP="008D0AB8">
      <w:pPr>
        <w:spacing w:after="0" w:line="240" w:lineRule="auto"/>
        <w:jc w:val="both"/>
        <w:rPr>
          <w:rFonts w:ascii="Rockwell" w:hAnsi="Rockwell" w:cs="Tahoma"/>
          <w:sz w:val="28"/>
          <w:szCs w:val="28"/>
        </w:rPr>
      </w:pPr>
    </w:p>
    <w:p w:rsidR="00B9169D" w:rsidRPr="008D0AB8" w:rsidRDefault="00B9169D" w:rsidP="008D0AB8">
      <w:pPr>
        <w:spacing w:line="240" w:lineRule="auto"/>
        <w:jc w:val="both"/>
        <w:rPr>
          <w:rFonts w:ascii="Rockwell" w:hAnsi="Rockwell"/>
          <w:sz w:val="28"/>
          <w:szCs w:val="28"/>
        </w:rPr>
      </w:pPr>
    </w:p>
    <w:p w:rsidR="00736863" w:rsidRDefault="001A7239"/>
    <w:sectPr w:rsidR="00736863">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7239" w:rsidRDefault="001A7239" w:rsidP="008D0AB8">
      <w:pPr>
        <w:spacing w:after="0" w:line="240" w:lineRule="auto"/>
      </w:pPr>
      <w:r>
        <w:separator/>
      </w:r>
    </w:p>
  </w:endnote>
  <w:endnote w:type="continuationSeparator" w:id="0">
    <w:p w:rsidR="001A7239" w:rsidRDefault="001A7239" w:rsidP="008D0A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ckwell">
    <w:panose1 w:val="02060603020205020403"/>
    <w:charset w:val="00"/>
    <w:family w:val="roman"/>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17042596"/>
      <w:docPartObj>
        <w:docPartGallery w:val="Page Numbers (Bottom of Page)"/>
        <w:docPartUnique/>
      </w:docPartObj>
    </w:sdtPr>
    <w:sdtEndPr>
      <w:rPr>
        <w:noProof/>
      </w:rPr>
    </w:sdtEndPr>
    <w:sdtContent>
      <w:p w:rsidR="008D0AB8" w:rsidRDefault="008D0AB8">
        <w:pPr>
          <w:pStyle w:val="Footer"/>
          <w:jc w:val="center"/>
        </w:pPr>
        <w:r>
          <w:fldChar w:fldCharType="begin"/>
        </w:r>
        <w:r>
          <w:instrText xml:space="preserve"> PAGE   \* MERGEFORMAT </w:instrText>
        </w:r>
        <w:r>
          <w:fldChar w:fldCharType="separate"/>
        </w:r>
        <w:r w:rsidR="001A7239">
          <w:rPr>
            <w:noProof/>
          </w:rPr>
          <w:t>1</w:t>
        </w:r>
        <w:r>
          <w:rPr>
            <w:noProof/>
          </w:rPr>
          <w:fldChar w:fldCharType="end"/>
        </w:r>
      </w:p>
    </w:sdtContent>
  </w:sdt>
  <w:p w:rsidR="008D0AB8" w:rsidRDefault="008D0AB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7239" w:rsidRDefault="001A7239" w:rsidP="008D0AB8">
      <w:pPr>
        <w:spacing w:after="0" w:line="240" w:lineRule="auto"/>
      </w:pPr>
      <w:r>
        <w:separator/>
      </w:r>
    </w:p>
  </w:footnote>
  <w:footnote w:type="continuationSeparator" w:id="0">
    <w:p w:rsidR="001A7239" w:rsidRDefault="001A7239" w:rsidP="008D0AB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BDB2E73"/>
    <w:multiLevelType w:val="hybridMultilevel"/>
    <w:tmpl w:val="63CABC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169D"/>
    <w:rsid w:val="000513BA"/>
    <w:rsid w:val="00060EF0"/>
    <w:rsid w:val="00082539"/>
    <w:rsid w:val="0013101D"/>
    <w:rsid w:val="001A7239"/>
    <w:rsid w:val="001D389D"/>
    <w:rsid w:val="00307FB0"/>
    <w:rsid w:val="0034202B"/>
    <w:rsid w:val="003A12DF"/>
    <w:rsid w:val="0044408D"/>
    <w:rsid w:val="005072EE"/>
    <w:rsid w:val="00510C26"/>
    <w:rsid w:val="005E458D"/>
    <w:rsid w:val="00702BE4"/>
    <w:rsid w:val="00715629"/>
    <w:rsid w:val="008226B5"/>
    <w:rsid w:val="008547A5"/>
    <w:rsid w:val="00883DBC"/>
    <w:rsid w:val="008C0C98"/>
    <w:rsid w:val="008D0AB8"/>
    <w:rsid w:val="009A30D0"/>
    <w:rsid w:val="009C4372"/>
    <w:rsid w:val="00B144AF"/>
    <w:rsid w:val="00B36B58"/>
    <w:rsid w:val="00B9169D"/>
    <w:rsid w:val="00CC6725"/>
    <w:rsid w:val="00CF4EBE"/>
    <w:rsid w:val="00D0276C"/>
    <w:rsid w:val="00F23E78"/>
    <w:rsid w:val="00F306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08BBE2E-22D5-4B9D-ACAE-ED14E029D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169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9169D"/>
    <w:pPr>
      <w:spacing w:after="0" w:line="240" w:lineRule="auto"/>
    </w:pPr>
    <w:rPr>
      <w:rFonts w:ascii="Calibri" w:eastAsia="Calibri" w:hAnsi="Calibri" w:cs="Times New Roman"/>
    </w:rPr>
  </w:style>
  <w:style w:type="paragraph" w:styleId="ListParagraph">
    <w:name w:val="List Paragraph"/>
    <w:basedOn w:val="Normal"/>
    <w:uiPriority w:val="34"/>
    <w:qFormat/>
    <w:rsid w:val="00B9169D"/>
    <w:pPr>
      <w:ind w:left="720"/>
      <w:contextualSpacing/>
    </w:pPr>
  </w:style>
  <w:style w:type="paragraph" w:styleId="Header">
    <w:name w:val="header"/>
    <w:basedOn w:val="Normal"/>
    <w:link w:val="HeaderChar"/>
    <w:uiPriority w:val="99"/>
    <w:unhideWhenUsed/>
    <w:rsid w:val="008D0A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0AB8"/>
    <w:rPr>
      <w:rFonts w:ascii="Calibri" w:eastAsia="Calibri" w:hAnsi="Calibri" w:cs="Times New Roman"/>
    </w:rPr>
  </w:style>
  <w:style w:type="paragraph" w:styleId="Footer">
    <w:name w:val="footer"/>
    <w:basedOn w:val="Normal"/>
    <w:link w:val="FooterChar"/>
    <w:uiPriority w:val="99"/>
    <w:unhideWhenUsed/>
    <w:rsid w:val="008D0A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0AB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492</Words>
  <Characters>2808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Burton-Moore</dc:creator>
  <cp:lastModifiedBy>Microsoft account</cp:lastModifiedBy>
  <cp:revision>6</cp:revision>
  <dcterms:created xsi:type="dcterms:W3CDTF">2025-09-22T15:28:00Z</dcterms:created>
  <dcterms:modified xsi:type="dcterms:W3CDTF">2025-09-22T15:50:00Z</dcterms:modified>
</cp:coreProperties>
</file>